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693"/>
        <w:gridCol w:w="2760"/>
        <w:gridCol w:w="2768"/>
      </w:tblGrid>
      <w:tr w:rsidR="001A4FA4" w:rsidRPr="00CC2352" w:rsidTr="001A4FA4">
        <w:trPr>
          <w:trHeight w:val="2825"/>
        </w:trPr>
        <w:tc>
          <w:tcPr>
            <w:tcW w:w="2553" w:type="dxa"/>
          </w:tcPr>
          <w:p w:rsidR="00CC2352" w:rsidRDefault="00CC2352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C235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СОГЛАСОВАНО</w:t>
            </w:r>
          </w:p>
          <w:p w:rsidR="00CC2352" w:rsidRDefault="00CC2352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Зам директора по УР Рахимов Н.Ж.</w:t>
            </w:r>
          </w:p>
          <w:p w:rsidR="007454DF" w:rsidRDefault="007454DF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7454DF" w:rsidRPr="007454DF" w:rsidRDefault="007454DF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_______________</w:t>
            </w:r>
          </w:p>
        </w:tc>
        <w:tc>
          <w:tcPr>
            <w:tcW w:w="2693" w:type="dxa"/>
          </w:tcPr>
          <w:p w:rsidR="00CC2352" w:rsidRDefault="00CC2352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C235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СОГЛАСОВАНО</w:t>
            </w:r>
          </w:p>
          <w:p w:rsidR="00CC2352" w:rsidRDefault="00CC2352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Зам.директора по ВР Сматаева Б.А.</w:t>
            </w:r>
          </w:p>
          <w:p w:rsidR="001A4FA4" w:rsidRDefault="001A4FA4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1A4FA4" w:rsidRPr="00CC2352" w:rsidRDefault="001A4FA4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_______________</w:t>
            </w:r>
          </w:p>
        </w:tc>
        <w:tc>
          <w:tcPr>
            <w:tcW w:w="2760" w:type="dxa"/>
          </w:tcPr>
          <w:p w:rsidR="00CC2352" w:rsidRDefault="00CC2352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C235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СОГЛАСОВАНО</w:t>
            </w:r>
          </w:p>
          <w:p w:rsidR="001A4FA4" w:rsidRDefault="007454DF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Зам.директора по АХЧ М.Кайырбекова</w:t>
            </w:r>
          </w:p>
          <w:p w:rsidR="001A4FA4" w:rsidRDefault="001A4FA4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7454DF" w:rsidRPr="00CC2352" w:rsidRDefault="001A4FA4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_______________</w:t>
            </w:r>
            <w:r w:rsidR="007454D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2768" w:type="dxa"/>
          </w:tcPr>
          <w:p w:rsidR="007454DF" w:rsidRDefault="00CC2352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C235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УТВЕРЖДАЮ</w:t>
            </w:r>
          </w:p>
          <w:p w:rsidR="00CC2352" w:rsidRDefault="007454DF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Директор КГУ ОШ №4 М.Хасенова </w:t>
            </w:r>
            <w:r w:rsidR="00CC2352" w:rsidRPr="00CC235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  <w:p w:rsidR="001A4FA4" w:rsidRDefault="001A4FA4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1A4FA4" w:rsidRPr="00CC2352" w:rsidRDefault="001A4FA4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_______________</w:t>
            </w:r>
          </w:p>
          <w:p w:rsidR="00CC2352" w:rsidRPr="00CC2352" w:rsidRDefault="00CC2352" w:rsidP="004A28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</w:tbl>
    <w:p w:rsidR="004A28D9" w:rsidRPr="004A28D9" w:rsidRDefault="004A28D9" w:rsidP="004A28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8D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A28D9" w:rsidRPr="004A28D9" w:rsidRDefault="004A28D9" w:rsidP="004A28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8D9">
        <w:rPr>
          <w:rFonts w:ascii="Times New Roman" w:hAnsi="Times New Roman" w:cs="Times New Roman"/>
          <w:b/>
          <w:sz w:val="28"/>
          <w:szCs w:val="28"/>
        </w:rPr>
        <w:t>о системе видеонаблюдения</w:t>
      </w:r>
    </w:p>
    <w:p w:rsidR="004A28D9" w:rsidRPr="004A28D9" w:rsidRDefault="004A28D9" w:rsidP="004A28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8D9">
        <w:rPr>
          <w:rFonts w:ascii="Times New Roman" w:hAnsi="Times New Roman" w:cs="Times New Roman"/>
          <w:b/>
          <w:sz w:val="28"/>
          <w:szCs w:val="28"/>
        </w:rPr>
        <w:t>в КГУ «Общеобразовательная школа № 4 города Кокшетау»</w:t>
      </w:r>
    </w:p>
    <w:p w:rsidR="004A28D9" w:rsidRPr="004A28D9" w:rsidRDefault="004A28D9" w:rsidP="004A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1.1. Настоящее Положение определяет цели, задачи, порядок организации и функционирования системы видеонаблюдения, а также условия хранения, использования и доступа к видеозаписям в КГУ «Общеобразовательная школа № 4 города Кокшетау» (далее — Школа).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1.2. Система видеонаблюдения внедряется в целях обеспечения безопасности участников образовательного процесса, сохранности имущества Школы, профилактики правонарушений и чрезвычайных ситуаций.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1.3. Настоящее Положение разработано в соответствии с: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Конституцией Республики Казахстан;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Законом Республики Казахстан «Об образовании»;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Законом Республики Казахстан «О персональных данных и их защите»;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Законом Республики Казахстан «О правах ребёнка в Республике Казахстан»;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иными нормативными правовыми актами Республики Казахстан.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1.4. Видеонаблюдение в Школе является открытым. Установка скрытых камер видеонаблюдения не допускается.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1.5. Использование системы видеонаблюдения не направлено на контроль учебной деятельности обучающихся, педагогов и работников Школы.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2. Цель и задачи видеонаблюдения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2.1. Цель видеонаблюдения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Создание условий для обеспечения комплексной безопасности обучающихся, работников и посетителей Школы, а также защита их прав и законных интересов.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2.2. Задачи системы видеонаблюдения: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защита жизни и здоровья обучающихся и работников Школы;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обеспечение сохранности имущества Школы;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предупреждение и снижение рисков травматизма;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раннее выявление признаков опасных и конфликтных ситуаций;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lastRenderedPageBreak/>
        <w:t>профилактика правонарушений и противоправных действий;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обеспечение антитеррористической защищённости Школы;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повышение эффективности реагирования в нештатных и чрезвычайных ситуациях;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содействие правоохранительным органам при расследовании правонарушений в рамках законодательства РК.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3. Порядок организации видеонаблюдения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3.1. Решение об установке, модернизации и использовании системы видеонаблюдения принимается директором Школы и оформляется соответствующим приказом.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3.2. Система видеонаблюдения является частью системы обеспечения безопасности и включает видеокамеры, записывающие устройства и средства отображения информации.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3.3. Видеокамеры устанавливаются в следующих зонах: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входные группы и выходы из здания;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коридоры, рекреации, лестничные пролёты;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холлы</w:t>
      </w:r>
      <w:r w:rsidR="00B07186" w:rsidRPr="001A4FA4">
        <w:rPr>
          <w:rFonts w:ascii="Times New Roman" w:hAnsi="Times New Roman" w:cs="Times New Roman"/>
          <w:sz w:val="26"/>
          <w:szCs w:val="26"/>
          <w:lang w:val="kk-KZ"/>
        </w:rPr>
        <w:t>, учебные кабинеты</w:t>
      </w:r>
      <w:r w:rsidRPr="001A4FA4">
        <w:rPr>
          <w:rFonts w:ascii="Times New Roman" w:hAnsi="Times New Roman" w:cs="Times New Roman"/>
          <w:sz w:val="26"/>
          <w:szCs w:val="26"/>
        </w:rPr>
        <w:t xml:space="preserve"> и иные зоны общего пользования;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спортивный зал и иные помещения для массовых мероприятий.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3.4. Запрещается установка видеокамер в помещениях, предназначенных для личного пользования: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санитарные узлы;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раздевалки;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медицинский кабинет;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иные помещения, где может быть нарушена неприкосновенность частной жизни.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F9651B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3.5</w:t>
      </w:r>
      <w:r w:rsidR="004A28D9" w:rsidRPr="001A4FA4">
        <w:rPr>
          <w:rFonts w:ascii="Times New Roman" w:hAnsi="Times New Roman" w:cs="Times New Roman"/>
          <w:sz w:val="26"/>
          <w:szCs w:val="26"/>
        </w:rPr>
        <w:t>. Участники образовательного процесса информируются о наличии видеонаблюдения: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при входе в здание Школы;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на родительских, педагогических и ученических собраниях;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иными доступными способами.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4. Регламент работы, хранения и использования видеозаписей</w:t>
      </w:r>
    </w:p>
    <w:p w:rsidR="00F9651B" w:rsidRPr="001A4FA4" w:rsidRDefault="00F9651B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4.1. Система видеонаблюдения функционирует в круглосуточном режиме.</w:t>
      </w:r>
    </w:p>
    <w:p w:rsidR="00F9651B" w:rsidRPr="001A4FA4" w:rsidRDefault="00F9651B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4.2. Видеозаписи хранятся на защищённых носителях информации в течение 30 календарных дней, после чего автоматически удаляются, если иное не предусмотрено настоящим Положением.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4.</w:t>
      </w:r>
      <w:r w:rsidR="00F9651B" w:rsidRPr="001A4FA4">
        <w:rPr>
          <w:rFonts w:ascii="Times New Roman" w:hAnsi="Times New Roman" w:cs="Times New Roman"/>
          <w:sz w:val="26"/>
          <w:szCs w:val="26"/>
          <w:lang w:val="kk-KZ"/>
        </w:rPr>
        <w:t>3</w:t>
      </w:r>
      <w:r w:rsidRPr="001A4FA4">
        <w:rPr>
          <w:rFonts w:ascii="Times New Roman" w:hAnsi="Times New Roman" w:cs="Times New Roman"/>
          <w:sz w:val="26"/>
          <w:szCs w:val="26"/>
        </w:rPr>
        <w:t>. Видеозаписи являются конфиденциальной информацией и относятся к персональным данным.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F9651B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4.</w:t>
      </w:r>
      <w:r w:rsidRPr="001A4FA4">
        <w:rPr>
          <w:rFonts w:ascii="Times New Roman" w:hAnsi="Times New Roman" w:cs="Times New Roman"/>
          <w:sz w:val="26"/>
          <w:szCs w:val="26"/>
          <w:lang w:val="kk-KZ"/>
        </w:rPr>
        <w:t>4</w:t>
      </w:r>
      <w:r w:rsidR="004A28D9" w:rsidRPr="001A4FA4">
        <w:rPr>
          <w:rFonts w:ascii="Times New Roman" w:hAnsi="Times New Roman" w:cs="Times New Roman"/>
          <w:sz w:val="26"/>
          <w:szCs w:val="26"/>
        </w:rPr>
        <w:t>. Запрещается: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lastRenderedPageBreak/>
        <w:t>копирование, распространение и публикация видеозаписей в сети Интернет;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передача видеоматериалов третьим лицам без законных оснований;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использование видеозаписей в целях, не предусмотренных настоящим Положением.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5. Доступ к видеозаписям и порядок просмотра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5.1. Право доступа к просмотру видеозаписей имеют: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директор Школы;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заместители директора (по распоряжению директора);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ответственные лица за обеспечение безопасности;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представители охранной организации (в рамках договора).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5.2. Просмотр видеозаписей осуществляется только при наличии оснований, в условиях ограниченного доступа</w:t>
      </w:r>
      <w:r w:rsidR="00D2715C" w:rsidRPr="001A4FA4">
        <w:rPr>
          <w:rFonts w:ascii="Times New Roman" w:hAnsi="Times New Roman" w:cs="Times New Roman"/>
          <w:sz w:val="26"/>
          <w:szCs w:val="26"/>
          <w:lang w:val="kk-KZ"/>
        </w:rPr>
        <w:t xml:space="preserve"> из числа лиц, имеющих доступ</w:t>
      </w:r>
      <w:r w:rsidRPr="001A4FA4">
        <w:rPr>
          <w:rFonts w:ascii="Times New Roman" w:hAnsi="Times New Roman" w:cs="Times New Roman"/>
          <w:sz w:val="26"/>
          <w:szCs w:val="26"/>
        </w:rPr>
        <w:t xml:space="preserve"> и без присутствия посторонних лиц.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5.3. Просмотр видеозаписей допускается в следующих случаях: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расследование инцидентов и конфликтных ситуаций;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обеспечение безопасности обучающихся и работников;</w:t>
      </w:r>
    </w:p>
    <w:p w:rsidR="001A1AF7" w:rsidRPr="001A4FA4" w:rsidRDefault="001A1AF7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A4FA4">
        <w:rPr>
          <w:rFonts w:ascii="Times New Roman" w:hAnsi="Times New Roman" w:cs="Times New Roman"/>
          <w:sz w:val="26"/>
          <w:szCs w:val="26"/>
          <w:lang w:val="kk-KZ"/>
        </w:rPr>
        <w:t>при утере личных вещей учащихся;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официальный запрос правоохранительных органов.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5.4. Передача видеозаписей возможна исключительно: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по официальному письменному запросу правоохранительных органов;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на основании постановления или требования, предусмотренного законодательством Республики Казахстан.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6. Конфиденциальность и защита персональных данных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6.1. Обработка видеозаписей осуществляется с соблюдением требований Закона РК «О персональных данных и их защите».</w:t>
      </w:r>
    </w:p>
    <w:p w:rsidR="001A1AF7" w:rsidRPr="001A4FA4" w:rsidRDefault="001A1AF7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6.2. Лица, и</w:t>
      </w:r>
      <w:bookmarkStart w:id="0" w:name="_GoBack"/>
      <w:bookmarkEnd w:id="0"/>
      <w:r w:rsidRPr="001A4FA4">
        <w:rPr>
          <w:rFonts w:ascii="Times New Roman" w:hAnsi="Times New Roman" w:cs="Times New Roman"/>
          <w:sz w:val="26"/>
          <w:szCs w:val="26"/>
        </w:rPr>
        <w:t>меющие доступ к системе видеонаблюдения, несут персональную ответственность за соблюдение конфиденциальности.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6.3. Разглашение, незаконное использование или утрата видеозаписей влечёт ответственность в соответствии с законодательством Республики Казахстан.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7. Заключительные положения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7.1. Настоящее Положение является локальным нормативным актом Школы.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 xml:space="preserve">7.2. Положение </w:t>
      </w:r>
      <w:r w:rsidR="00CC2352" w:rsidRPr="001A4FA4">
        <w:rPr>
          <w:rFonts w:ascii="Times New Roman" w:hAnsi="Times New Roman" w:cs="Times New Roman"/>
          <w:sz w:val="26"/>
          <w:szCs w:val="26"/>
        </w:rPr>
        <w:t>утверждается</w:t>
      </w:r>
      <w:r w:rsidRPr="001A4FA4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CC2352" w:rsidRPr="001A4FA4">
        <w:rPr>
          <w:rFonts w:ascii="Times New Roman" w:hAnsi="Times New Roman" w:cs="Times New Roman"/>
          <w:sz w:val="26"/>
          <w:szCs w:val="26"/>
          <w:lang w:val="kk-KZ"/>
        </w:rPr>
        <w:t>ом</w:t>
      </w:r>
      <w:r w:rsidRPr="001A4FA4">
        <w:rPr>
          <w:rFonts w:ascii="Times New Roman" w:hAnsi="Times New Roman" w:cs="Times New Roman"/>
          <w:sz w:val="26"/>
          <w:szCs w:val="26"/>
        </w:rPr>
        <w:t xml:space="preserve"> Школы.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7.3. Все изменения и дополнения вносятся в письменной форме и утверждаются в установленном порядке.</w:t>
      </w:r>
    </w:p>
    <w:p w:rsidR="004A28D9" w:rsidRPr="001A4FA4" w:rsidRDefault="004A28D9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FA4">
        <w:rPr>
          <w:rFonts w:ascii="Times New Roman" w:hAnsi="Times New Roman" w:cs="Times New Roman"/>
          <w:sz w:val="26"/>
          <w:szCs w:val="26"/>
        </w:rPr>
        <w:t>7.4. Положение вступает в силу с момента утверждения и действует бессрочно до принятия новой редакции.</w:t>
      </w:r>
    </w:p>
    <w:p w:rsidR="00A72CA8" w:rsidRPr="001A4FA4" w:rsidRDefault="00A72CA8" w:rsidP="001A4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72CA8" w:rsidRPr="001A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D9"/>
    <w:rsid w:val="001A1AF7"/>
    <w:rsid w:val="001A4FA4"/>
    <w:rsid w:val="004A28D9"/>
    <w:rsid w:val="00584595"/>
    <w:rsid w:val="007454DF"/>
    <w:rsid w:val="00753DDC"/>
    <w:rsid w:val="00A72CA8"/>
    <w:rsid w:val="00B07186"/>
    <w:rsid w:val="00BB13DE"/>
    <w:rsid w:val="00C50B84"/>
    <w:rsid w:val="00CC2352"/>
    <w:rsid w:val="00D2715C"/>
    <w:rsid w:val="00E754C4"/>
    <w:rsid w:val="00F9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2698"/>
  <w15:chartTrackingRefBased/>
  <w15:docId w15:val="{13ED7578-D994-42B1-9107-EA176592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1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cp:lastPrinted>2026-02-09T08:17:00Z</cp:lastPrinted>
  <dcterms:created xsi:type="dcterms:W3CDTF">2026-02-09T08:07:00Z</dcterms:created>
  <dcterms:modified xsi:type="dcterms:W3CDTF">2026-02-09T08:18:00Z</dcterms:modified>
</cp:coreProperties>
</file>