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DB7998" w:rsidTr="00DB7998">
        <w:tc>
          <w:tcPr>
            <w:tcW w:w="3115" w:type="dxa"/>
          </w:tcPr>
          <w:p w:rsidR="00DB7998" w:rsidRDefault="00DB7998" w:rsidP="0086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DB7998" w:rsidRDefault="00DB7998" w:rsidP="00862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96" w:type="dxa"/>
          </w:tcPr>
          <w:p w:rsid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«УТВЕРЖДАЮ»</w:t>
            </w:r>
          </w:p>
          <w:p w:rsid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КГУ ОШ №4</w:t>
            </w:r>
          </w:p>
          <w:p w:rsid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М.Кожубаева </w:t>
            </w:r>
          </w:p>
          <w:p w:rsidR="00DB7998" w:rsidRP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 </w:t>
            </w:r>
          </w:p>
          <w:p w:rsid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7998" w:rsidRDefault="00DB7998" w:rsidP="00DB79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B7998" w:rsidRDefault="00DB7998" w:rsidP="0086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2C2" w:rsidRPr="00DB7998" w:rsidRDefault="008622C2" w:rsidP="0086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998">
        <w:rPr>
          <w:rFonts w:ascii="Times New Roman" w:hAnsi="Times New Roman" w:cs="Times New Roman"/>
          <w:b/>
          <w:sz w:val="28"/>
          <w:szCs w:val="28"/>
          <w:lang w:val="kk-KZ"/>
        </w:rPr>
        <w:t>Техника безопасности в кабинете сенсорной интеграции</w:t>
      </w:r>
    </w:p>
    <w:p w:rsidR="008622C2" w:rsidRPr="00DB7998" w:rsidRDefault="008622C2" w:rsidP="0086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998">
        <w:rPr>
          <w:rFonts w:ascii="Times New Roman" w:hAnsi="Times New Roman" w:cs="Times New Roman"/>
          <w:b/>
          <w:sz w:val="28"/>
          <w:szCs w:val="28"/>
          <w:lang w:val="kk-KZ"/>
        </w:rPr>
        <w:t>для детей с расстройством аутистического с</w:t>
      </w:r>
      <w:r w:rsidRPr="00DB7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пектра </w:t>
      </w:r>
      <w:r w:rsidR="00523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DB7998">
        <w:rPr>
          <w:rFonts w:ascii="Times New Roman" w:hAnsi="Times New Roman" w:cs="Times New Roman"/>
          <w:b/>
          <w:sz w:val="28"/>
          <w:szCs w:val="28"/>
          <w:lang w:val="kk-KZ"/>
        </w:rPr>
        <w:t>и педагогов-ассистентов</w:t>
      </w:r>
    </w:p>
    <w:p w:rsidR="008622C2" w:rsidRPr="008622C2" w:rsidRDefault="008622C2" w:rsidP="008622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1. Общие требования безопасности</w:t>
      </w:r>
      <w:bookmarkStart w:id="0" w:name="_GoBack"/>
      <w:bookmarkEnd w:id="0"/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1. Кабинет сенсорной интеграции используется только в присутствии педагога или педагога-ассистента.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2. Перед началом занятий педагог обязан проверить исправность оборудования, надежность креплений и отсутствие повреждений.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 Количество детей должно соответствовать нормам безопасного пребывания и возможностям сопровождения.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4. Дети допускаются к занятиям только после инструктажа и с учётом их индивидуальных особенностей и медицинских рекомендаций.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5. Запрещается использование оборудования без разрешения педагога.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6. В кабинете должны отсутствовать посторонние предметы, острые углы и скользкие поверхности.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7. Все занятия проводятся с учётом сенсорной чувствительности ребёнка (избегание резких звуков, яркого света, перегрузки).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2. Требования безопасности перед началом занятий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Педагог и ассистент обязаны: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Осмотреть помещение и оборудование.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Проверить крепления качелей, спортивных конструкций и стенки.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Убедиться в устойчивости спортивного инвентаря.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Проверить чистоту и сухость пола.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Подготовить мягкие маты возле спортивного оборудования.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Убедиться, что одежда детей удобная, без длинных шнурков, украшений и острых предметов.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Уточнить эмоциональное состояние ребёнка.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3. Требования безопасности во время занятий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3.1 При использовании шведской стенки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Ребёнок выполняет упражнения только под контролем взрослого.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Запрещается находиться на стенке одновременно нескольким детям.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Под стенкой обязательно должны находиться маты.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Запрещается прыгать со стенки без страховки.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3.2 При использовании качелей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lastRenderedPageBreak/>
        <w:t>Перед использованием проверяется крепление.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Ребёнок фиксируется ассистентом при необходимости.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Раскачивание выполняется плавно, без резких движений.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Запрещается стоять перед качелями во время движения.</w:t>
      </w:r>
    </w:p>
    <w:p w:rsidR="00C75A37" w:rsidRPr="00523405" w:rsidRDefault="00C75A37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3.3 При использовании тоннелей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 xml:space="preserve">Тоннель должен быть </w:t>
      </w:r>
      <w:r w:rsidR="00C75A37" w:rsidRPr="00523405">
        <w:rPr>
          <w:rFonts w:ascii="Times New Roman" w:hAnsi="Times New Roman" w:cs="Times New Roman"/>
          <w:sz w:val="24"/>
          <w:szCs w:val="28"/>
          <w:lang w:val="kk-KZ"/>
        </w:rPr>
        <w:t>надежно подвешанным</w:t>
      </w:r>
      <w:r w:rsidRPr="00523405">
        <w:rPr>
          <w:rFonts w:ascii="Times New Roman" w:hAnsi="Times New Roman" w:cs="Times New Roman"/>
          <w:sz w:val="24"/>
          <w:szCs w:val="28"/>
          <w:lang w:val="kk-KZ"/>
        </w:rPr>
        <w:t xml:space="preserve"> и чистым.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Ребёнок проходит тоннель по одному.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Ассистент контролирует вход и выход ребёнка.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3.4 При использовании спортивного инвентаря</w:t>
      </w:r>
      <w:r w:rsidR="00C75A37" w:rsidRPr="0052340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523405">
        <w:rPr>
          <w:rFonts w:ascii="Times New Roman" w:hAnsi="Times New Roman" w:cs="Times New Roman"/>
          <w:sz w:val="24"/>
          <w:szCs w:val="28"/>
          <w:lang w:val="kk-KZ"/>
        </w:rPr>
        <w:t>(ворота, бас</w:t>
      </w:r>
      <w:r w:rsidR="00C75A37" w:rsidRPr="00523405">
        <w:rPr>
          <w:rFonts w:ascii="Times New Roman" w:hAnsi="Times New Roman" w:cs="Times New Roman"/>
          <w:sz w:val="24"/>
          <w:szCs w:val="28"/>
          <w:lang w:val="kk-KZ"/>
        </w:rPr>
        <w:t>кетбольное кольцо, мячи и др.)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Используется только безопасный спортивный инвентарь.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Запрещается бросать мячи в лицо и голову.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Игры проводятся с соблюдением дистанции между детьми.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3.5 При работе с методическими и сенсорными пособиями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Используются только целые и безопасные материалы.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Запрещается брать мелкие детали в рот.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Пособия используются строго по назначению.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4. Особенности работы с детьми с РАС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1. Все инструкции даются спокойным голосом и краткими фразами.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2. Педагог предупреждает ребёнка о смене деятельности.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 Запрещается принуждать ребёнка выполнять упражнения при признаках тревоги или перегрузки.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4. Обязательно соблюдение индивидуального темпа работы.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5. При проявлении агрессии или паники занятие немедленно прекращается.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5. Требования безопасности после окончания занятий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Все оборудование возвращается на место.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Проводится осмотр оборудования.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Кабинет приводится в порядок.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Педагог фиксирует особенности поведения ребёнка при необходимости.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b/>
          <w:sz w:val="24"/>
          <w:szCs w:val="28"/>
          <w:lang w:val="kk-KZ"/>
        </w:rPr>
        <w:t>6. Действия при несчастных случаях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1. Немедленно прекратить занятие.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2. Оказать первую помощь.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3. Сообщить администрации и медицинскому работнику.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4. Проинформировать родителей.</w:t>
      </w:r>
    </w:p>
    <w:p w:rsidR="008622C2" w:rsidRPr="00523405" w:rsidRDefault="008622C2" w:rsidP="008622C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23405">
        <w:rPr>
          <w:rFonts w:ascii="Times New Roman" w:hAnsi="Times New Roman" w:cs="Times New Roman"/>
          <w:sz w:val="24"/>
          <w:szCs w:val="28"/>
          <w:lang w:val="kk-KZ"/>
        </w:rPr>
        <w:t>5. Зафиксировать происшествие документально.</w:t>
      </w:r>
    </w:p>
    <w:p w:rsidR="008622C2" w:rsidRPr="008622C2" w:rsidRDefault="008622C2" w:rsidP="008622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2CA8" w:rsidRPr="008622C2" w:rsidRDefault="00A72CA8" w:rsidP="008622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72CA8" w:rsidRPr="0086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9B"/>
    <w:rsid w:val="00523405"/>
    <w:rsid w:val="00584595"/>
    <w:rsid w:val="00753DDC"/>
    <w:rsid w:val="007B1B07"/>
    <w:rsid w:val="008622C2"/>
    <w:rsid w:val="008D699B"/>
    <w:rsid w:val="00A72CA8"/>
    <w:rsid w:val="00C50B84"/>
    <w:rsid w:val="00C75A37"/>
    <w:rsid w:val="00DB7998"/>
    <w:rsid w:val="00E754C4"/>
    <w:rsid w:val="00E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F792"/>
  <w15:chartTrackingRefBased/>
  <w15:docId w15:val="{4ABA636D-D6A2-48E7-A19A-4E542D19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cp:lastPrinted>2026-02-03T11:39:00Z</cp:lastPrinted>
  <dcterms:created xsi:type="dcterms:W3CDTF">2026-02-03T11:30:00Z</dcterms:created>
  <dcterms:modified xsi:type="dcterms:W3CDTF">2026-02-03T12:04:00Z</dcterms:modified>
</cp:coreProperties>
</file>