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4F" w:rsidRPr="002C7B4F" w:rsidRDefault="002C7B4F" w:rsidP="002C7B4F">
      <w:pPr>
        <w:spacing w:after="0"/>
        <w:jc w:val="center"/>
        <w:rPr>
          <w:b/>
          <w:noProof/>
          <w:sz w:val="28"/>
          <w:szCs w:val="28"/>
          <w:lang w:val="ru-RU" w:eastAsia="ru-RU"/>
        </w:rPr>
      </w:pPr>
      <w:r w:rsidRPr="002C7B4F">
        <w:rPr>
          <w:b/>
          <w:noProof/>
          <w:sz w:val="28"/>
          <w:szCs w:val="28"/>
          <w:lang w:val="ru-RU" w:eastAsia="ru-RU"/>
        </w:rPr>
        <w:t>П</w:t>
      </w:r>
      <w:r w:rsidRPr="002C7B4F">
        <w:rPr>
          <w:b/>
          <w:noProof/>
          <w:sz w:val="28"/>
          <w:szCs w:val="28"/>
          <w:lang w:val="ru-RU" w:eastAsia="ru-RU"/>
        </w:rPr>
        <w:t>рактическая пошаговая инструкция для заместителя директора (готово к применению прямо сейчас).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1. Понимание формата и требований (основные факты)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МОДО проводится в электронном формате на языке обучения, охватывает 4-е и 9-е классы; включает тестовые задания по трём направлениям и анкетирование.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Итоги используются для методической помощи и рекомендаций (а не для выставления отметок отдельным ученикам).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2. Организационный план (что сделать за 4–6 недель до теста)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1. Назначьте ответственного координатора МОДО в школе (заместитель/методист) и рабочую группу (ИТ-учитель, классные руководители, психолог, представитель администрации).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2. Получите от районного/областного координатора точные даты, инструкции и список участников — внесите в школьный календарь (дата/время/аудитории/список учеников).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3. Информирование: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письменно оповестите учителей, родителей и учащихся о целях МОДО, формате теста и режиме дня в тестовый день;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проведите родительское собрание/инфовстречу (кратко и ясно: почему важно участие и как это влияет на школу).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4. Подготовьте компьютерные аудитории: проверка техники, сети, компьютеров/планшетов, учет зарегистрированных устройств; прогон (тестовый запуск) на тех же площадках, где будет проходить МОДО. (если тестирование проходит централизовано — согласуйте платформу и доступ).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3. Подготовка учащихся (психологическая и академическая)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Психологическая подготовка: короткие тренинги по технике прохождения электронного теста, правилам поведения, управлению временем; разъяснить, что это исследование — не наказание.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Практические прогоны: 1–2 имитационных дня (управляемое время, типовые задания) — чтобы дети привыкли к интерфейсу и условиям. Используйте демо-задания/образцы (если доступны от национального координатора).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Учителям: методические советы по функциональной грамотности (как развивать применение знаний в жизненных задачах) — краткие рекомендации и подборка упражнений для занятий на уроках за 2–4 недели до теста.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lastRenderedPageBreak/>
        <w:t xml:space="preserve">Особые условия: заранее подготовьте документы и условия для детей с особыми образовательными потребностями (льготы/адаптация — по правилам), заранее согласуйте со своим координатором.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4. Логистика в день теста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Разбейте учащихся по аудиториям с учётом количества компьютеров; назначьте супервизоров (учителя/ИТ) и одного ответственного от администрации.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За 30–60 минут до старта: проверка устройств, примерный инструктаж, заполнение анкет (если предусмотрены в электронном виде).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Обеспечьте тишину, порядок и запасной план на случай технического сбоя (резервные устройства, телефон связи с районным координатором). </w:t>
      </w:r>
    </w:p>
    <w:p w:rsid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5. После тестирования — работа с результатами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Получите и проанализируйте результаты в разрезе классов/тем — выявите проблемные темы и группы учащихся. МОДО служит для выработки методических рекомендаций для школы.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Организуйте предметные обсуждения с учителями: разбор ошибок, коррекционные планы, изменения в учебном плане (при необходимости).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Информируйте родителей о результатах школы в целом (не о результатах отдельных детей) и о планах по улучшению.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6. Контроль качества и документация (чеклист)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Назначен координатор МОДО? </w:t>
      </w:r>
      <w:r w:rsidRPr="002C7B4F">
        <w:rPr>
          <w:rFonts w:ascii="Segoe UI Symbol" w:hAnsi="Segoe UI Symbol" w:cs="Segoe UI Symbol"/>
          <w:noProof/>
          <w:sz w:val="28"/>
          <w:szCs w:val="28"/>
          <w:lang w:val="ru-RU" w:eastAsia="ru-RU"/>
        </w:rPr>
        <w:t>✔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Список участников подтверждён</w:t>
      </w:r>
      <w:bookmarkStart w:id="0" w:name="_GoBack"/>
      <w:bookmarkEnd w:id="0"/>
      <w:r w:rsidRPr="002C7B4F">
        <w:rPr>
          <w:noProof/>
          <w:sz w:val="28"/>
          <w:szCs w:val="28"/>
          <w:lang w:val="ru-RU" w:eastAsia="ru-RU"/>
        </w:rPr>
        <w:t xml:space="preserve">? </w:t>
      </w:r>
      <w:r w:rsidRPr="002C7B4F">
        <w:rPr>
          <w:rFonts w:ascii="Segoe UI Symbol" w:hAnsi="Segoe UI Symbol" w:cs="Segoe UI Symbol"/>
          <w:noProof/>
          <w:sz w:val="28"/>
          <w:szCs w:val="28"/>
          <w:lang w:val="ru-RU" w:eastAsia="ru-RU"/>
        </w:rPr>
        <w:t>✔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Техническая проверка оборудования + резерв? </w:t>
      </w:r>
      <w:r w:rsidRPr="002C7B4F">
        <w:rPr>
          <w:rFonts w:ascii="Segoe UI Symbol" w:hAnsi="Segoe UI Symbol" w:cs="Segoe UI Symbol"/>
          <w:noProof/>
          <w:sz w:val="28"/>
          <w:szCs w:val="28"/>
          <w:lang w:val="ru-RU" w:eastAsia="ru-RU"/>
        </w:rPr>
        <w:t>✔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Проведены имитационные прогоны для учащихся? </w:t>
      </w:r>
      <w:r w:rsidRPr="002C7B4F">
        <w:rPr>
          <w:rFonts w:ascii="Segoe UI Symbol" w:hAnsi="Segoe UI Symbol" w:cs="Segoe UI Symbol"/>
          <w:noProof/>
          <w:sz w:val="28"/>
          <w:szCs w:val="28"/>
          <w:lang w:val="ru-RU" w:eastAsia="ru-RU"/>
        </w:rPr>
        <w:t>✔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Информирование родителей и учителей — зафиксировано? </w:t>
      </w:r>
      <w:r w:rsidRPr="002C7B4F">
        <w:rPr>
          <w:rFonts w:ascii="Segoe UI Symbol" w:hAnsi="Segoe UI Symbol" w:cs="Segoe UI Symbol"/>
          <w:noProof/>
          <w:sz w:val="28"/>
          <w:szCs w:val="28"/>
          <w:lang w:val="ru-RU" w:eastAsia="ru-RU"/>
        </w:rPr>
        <w:t>✔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План работы по результатам подготовлен? </w:t>
      </w:r>
      <w:r w:rsidRPr="002C7B4F">
        <w:rPr>
          <w:rFonts w:ascii="Segoe UI Symbol" w:hAnsi="Segoe UI Symbol" w:cs="Segoe UI Symbol"/>
          <w:noProof/>
          <w:sz w:val="28"/>
          <w:szCs w:val="28"/>
          <w:lang w:val="ru-RU" w:eastAsia="ru-RU"/>
        </w:rPr>
        <w:t>✔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>7. Полезные рекомендации для повышения результата (кратко)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На уроках смещайте акцент на функциональные задания (решение задач в реальном контексте), развитие навыков чтения с пониманием и критического мышления. </w:t>
      </w:r>
    </w:p>
    <w:p w:rsidR="002C7B4F" w:rsidRPr="002C7B4F" w:rsidRDefault="002C7B4F" w:rsidP="002C7B4F">
      <w:pPr>
        <w:spacing w:after="0"/>
        <w:rPr>
          <w:noProof/>
          <w:sz w:val="28"/>
          <w:szCs w:val="28"/>
          <w:lang w:val="ru-RU" w:eastAsia="ru-RU"/>
        </w:rPr>
      </w:pPr>
      <w:r w:rsidRPr="002C7B4F">
        <w:rPr>
          <w:noProof/>
          <w:sz w:val="28"/>
          <w:szCs w:val="28"/>
          <w:lang w:val="ru-RU" w:eastAsia="ru-RU"/>
        </w:rPr>
        <w:t xml:space="preserve">Работайте с «методическими картами» и примерными заданиями от МОН/национального координатора (если публикуются) — адаптируйте на уровне школы. </w:t>
      </w:r>
    </w:p>
    <w:p w:rsidR="00E62C22" w:rsidRPr="002C7B4F" w:rsidRDefault="002C7B4F" w:rsidP="002C7B4F">
      <w:pPr>
        <w:spacing w:after="0"/>
        <w:rPr>
          <w:sz w:val="28"/>
          <w:szCs w:val="28"/>
          <w:lang w:val="ru-RU"/>
        </w:rPr>
      </w:pPr>
      <w:r w:rsidRPr="002C7B4F">
        <w:rPr>
          <w:noProof/>
          <w:sz w:val="28"/>
          <w:szCs w:val="28"/>
          <w:lang w:val="ru-RU" w:eastAsia="ru-RU"/>
        </w:rPr>
        <w:t>Используйте данные МОДО как диагностический инструмент, а не как «контрольную оценку» — планируйте системную работу по слабым темам.</w:t>
      </w:r>
    </w:p>
    <w:sectPr w:rsidR="00E62C22" w:rsidRPr="002C7B4F" w:rsidSect="002C7B4F">
      <w:pgSz w:w="11907" w:h="16839" w:code="9"/>
      <w:pgMar w:top="851" w:right="1080" w:bottom="85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22"/>
    <w:rsid w:val="002C7B4F"/>
    <w:rsid w:val="0038256C"/>
    <w:rsid w:val="00E62C22"/>
    <w:rsid w:val="00F9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3C372"/>
  <w15:docId w15:val="{BE724867-73A3-4F8A-AD7F-79A28949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C7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C7B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2</cp:revision>
  <cp:lastPrinted>2025-09-26T11:51:00Z</cp:lastPrinted>
  <dcterms:created xsi:type="dcterms:W3CDTF">2025-09-26T12:32:00Z</dcterms:created>
  <dcterms:modified xsi:type="dcterms:W3CDTF">2025-09-26T12:32:00Z</dcterms:modified>
</cp:coreProperties>
</file>