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780"/>
        <w:gridCol w:w="4600"/>
      </w:tblGrid>
      <w:tr w:rsidR="00CE2D00" w:rsidRPr="00CE2D00" w:rsidTr="00B31D2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0"/>
              <w:jc w:val="center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Приложение 4</w:t>
            </w:r>
            <w:r w:rsidRPr="00CE2D00">
              <w:rPr>
                <w:lang w:val="ru-RU"/>
              </w:rPr>
              <w:br/>
            </w:r>
            <w:r w:rsidRPr="00CE2D00">
              <w:rPr>
                <w:color w:val="000000"/>
                <w:sz w:val="20"/>
                <w:lang w:val="ru-RU"/>
              </w:rPr>
              <w:t>к Правилам присвоения</w:t>
            </w:r>
            <w:r w:rsidRPr="00CE2D00">
              <w:rPr>
                <w:lang w:val="ru-RU"/>
              </w:rPr>
              <w:br/>
            </w:r>
            <w:r w:rsidRPr="00CE2D00">
              <w:rPr>
                <w:color w:val="000000"/>
                <w:sz w:val="20"/>
                <w:lang w:val="ru-RU"/>
              </w:rPr>
              <w:t>звания "Лучший педагог"</w:t>
            </w:r>
          </w:p>
        </w:tc>
      </w:tr>
    </w:tbl>
    <w:p w:rsidR="00CE2D00" w:rsidRPr="00CE2D00" w:rsidRDefault="00CE2D00" w:rsidP="00CE2D00">
      <w:pPr>
        <w:spacing w:after="0"/>
        <w:rPr>
          <w:lang w:val="ru-RU"/>
        </w:rPr>
      </w:pPr>
      <w:bookmarkStart w:id="0" w:name="z237"/>
      <w:r w:rsidRPr="00CE2D00">
        <w:rPr>
          <w:b/>
          <w:color w:val="000000"/>
          <w:lang w:val="ru-RU"/>
        </w:rPr>
        <w:t xml:space="preserve"> Качественные и количественные показатели оценки работы претендента на присвоение звания "Лучший педагог"</w:t>
      </w:r>
    </w:p>
    <w:bookmarkEnd w:id="0"/>
    <w:p w:rsidR="00CE2D00" w:rsidRPr="00CE2D00" w:rsidRDefault="00CE2D00" w:rsidP="00CE2D00">
      <w:pPr>
        <w:spacing w:after="0"/>
        <w:jc w:val="both"/>
        <w:rPr>
          <w:lang w:val="ru-RU"/>
        </w:rPr>
      </w:pPr>
      <w:r w:rsidRPr="00CE2D00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E2D00">
        <w:rPr>
          <w:color w:val="FF0000"/>
          <w:sz w:val="28"/>
          <w:lang w:val="ru-RU"/>
        </w:rPr>
        <w:t xml:space="preserve"> Сноска. Приложение 4 - в редакции приказа </w:t>
      </w:r>
      <w:proofErr w:type="spellStart"/>
      <w:r w:rsidRPr="00CE2D00">
        <w:rPr>
          <w:color w:val="FF0000"/>
          <w:sz w:val="28"/>
          <w:lang w:val="ru-RU"/>
        </w:rPr>
        <w:t>и.о</w:t>
      </w:r>
      <w:proofErr w:type="spellEnd"/>
      <w:r w:rsidRPr="00CE2D00">
        <w:rPr>
          <w:color w:val="FF0000"/>
          <w:sz w:val="28"/>
          <w:lang w:val="ru-RU"/>
        </w:rPr>
        <w:t>. Министра просвещения РК от 02.06.2023 № 157 (вводится в действие по истечении десяти календарных дней после дня их первого официального опубликования).</w:t>
      </w:r>
    </w:p>
    <w:tbl>
      <w:tblPr>
        <w:tblW w:w="1462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7261"/>
        <w:gridCol w:w="3260"/>
      </w:tblGrid>
      <w:tr w:rsidR="00CE2D00" w:rsidTr="00CE2D00">
        <w:trPr>
          <w:trHeight w:val="30"/>
          <w:tblCellSpacing w:w="0" w:type="auto"/>
        </w:trPr>
        <w:tc>
          <w:tcPr>
            <w:tcW w:w="113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Показатели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Баллы</w:t>
            </w:r>
            <w:proofErr w:type="spellEnd"/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105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</w:tr>
      <w:tr w:rsidR="00CE2D00" w:rsidRP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05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Результат национального квалификационного тестирования, % от максимального балла (выбрать один) подпункт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91-100 %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81-90 %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71-80 %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61-70 %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E2D00" w:rsidRP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05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Оценка профессионального мастерства и достижений педагога (учитывается только один результат с наивысшим показателем)</w:t>
            </w:r>
          </w:p>
        </w:tc>
      </w:tr>
      <w:tr w:rsidR="00CE2D00" w:rsidRP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105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 xml:space="preserve"> Участие педагога в конкурсах профессионального мастерства за последние 3 (три) года согласно перечню, утвержденному приказом Министра образования и науки Республики Казахстан от 7 декабря 2011 года №514 "Об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</w:t>
            </w:r>
            <w:bookmarkStart w:id="1" w:name="_GoBack"/>
            <w:bookmarkEnd w:id="1"/>
            <w:r w:rsidRPr="00CE2D00">
              <w:rPr>
                <w:color w:val="000000"/>
                <w:sz w:val="20"/>
                <w:lang w:val="ru-RU"/>
              </w:rPr>
              <w:t>рсов профессионального мастерства и спортивных соревнований" (зарегистрирован в Реестре государственной регистрации нормативных правовых актов под № 7355)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Наличие диплома международного конкурса профессионального мастерства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Наличие диплома республиканского конкурса профессионального мастерства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Наличие диплома областных конкурсов профессионального мастерства и городов республиканского значения и столицы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E2D00" w:rsidRP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105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Разработка и внедрение авторских программ, учебно-методических комплексов, методических материалов за последние 3 года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Автор учебника, учебно-методического комплекса, рекомендованного Министерством просвещения Республики Казахстан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Участие в разработке Государственного общеобязательного стандартов образования, Типовых учебных планов, программ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Автор программ элективных курсов, методических пособий, утвержденных республиканским учебно-методическим советом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Автор программ методических пособий, элективных курсов, факультативных курсов, утвержденных областным, городским и (городов областного значения), городов республиканского значения и столицы учебно-методическим советом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E2D00" w:rsidRP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105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Публикации за последние 3 (три) года: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Имеет публикацию, входящую в перечень изданий, рекомендуемых Комитетом по обеспечению качества в сфере образования и науки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Имеет публикацию в сфере образования и воспитания в сборниках международных научно-практических конференций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Имеет публикацию в сфере образования и воспитания в сборниках республиканских научно-практических конференций или в республиканских средствах массовой информации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2D00" w:rsidRDefault="00CE2D00" w:rsidP="00B31D2C"/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Имеет публикацию в сфере образования и воспитания в сборниках областных научно-практических конференций или в областных средствах массовой информации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</w:t>
            </w:r>
          </w:p>
        </w:tc>
        <w:tc>
          <w:tcPr>
            <w:tcW w:w="105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Наличие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наград</w:t>
            </w:r>
            <w:proofErr w:type="spellEnd"/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Наличие государственных наград Республики Казахстан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Наличие ведомственных наград и поощрений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Наличие поощрений областными управлениями образования и городов республиканского значения и столицы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Наличие поощрений районными (городскими) отделами образования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E2D00" w:rsidRP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</w:t>
            </w:r>
          </w:p>
        </w:tc>
        <w:tc>
          <w:tcPr>
            <w:tcW w:w="105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Воспитательная работа и внеурочная деятельность (баллы по всем пунктам)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 xml:space="preserve">Реализация проекта и представление его результативности (гранты, сертификаты, ссылки на </w:t>
            </w:r>
            <w:r>
              <w:rPr>
                <w:color w:val="000000"/>
                <w:sz w:val="20"/>
              </w:rPr>
              <w:t>Web</w:t>
            </w:r>
            <w:r w:rsidRPr="00CE2D00">
              <w:rPr>
                <w:color w:val="000000"/>
                <w:sz w:val="20"/>
                <w:lang w:val="ru-RU"/>
              </w:rPr>
              <w:t xml:space="preserve"> (веб) сайты)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 xml:space="preserve">Результативность участия в </w:t>
            </w:r>
            <w:proofErr w:type="spellStart"/>
            <w:r w:rsidRPr="00CE2D00">
              <w:rPr>
                <w:color w:val="000000"/>
                <w:sz w:val="20"/>
                <w:lang w:val="ru-RU"/>
              </w:rPr>
              <w:t>дебатном</w:t>
            </w:r>
            <w:proofErr w:type="spellEnd"/>
            <w:r w:rsidRPr="00CE2D00">
              <w:rPr>
                <w:color w:val="000000"/>
                <w:sz w:val="20"/>
                <w:lang w:val="ru-RU"/>
              </w:rPr>
              <w:t xml:space="preserve"> движении, по проекту "Читающая школа", по </w:t>
            </w:r>
            <w:proofErr w:type="spellStart"/>
            <w:r w:rsidRPr="00CE2D00">
              <w:rPr>
                <w:color w:val="000000"/>
                <w:sz w:val="20"/>
                <w:lang w:val="ru-RU"/>
              </w:rPr>
              <w:t>профориентационной</w:t>
            </w:r>
            <w:proofErr w:type="spellEnd"/>
            <w:r w:rsidRPr="00CE2D00">
              <w:rPr>
                <w:color w:val="000000"/>
                <w:sz w:val="20"/>
                <w:lang w:val="ru-RU"/>
              </w:rPr>
              <w:t xml:space="preserve"> работе (размещение информации в средствах массовой информации, </w:t>
            </w:r>
            <w:proofErr w:type="spellStart"/>
            <w:r w:rsidRPr="00CE2D00">
              <w:rPr>
                <w:color w:val="000000"/>
                <w:sz w:val="20"/>
                <w:lang w:val="ru-RU"/>
              </w:rPr>
              <w:t>соц.сетях</w:t>
            </w:r>
            <w:proofErr w:type="spellEnd"/>
            <w:r w:rsidRPr="00CE2D00">
              <w:rPr>
                <w:color w:val="000000"/>
                <w:sz w:val="20"/>
                <w:lang w:val="ru-RU"/>
              </w:rPr>
              <w:t xml:space="preserve">, на </w:t>
            </w:r>
            <w:r>
              <w:rPr>
                <w:color w:val="000000"/>
                <w:sz w:val="20"/>
              </w:rPr>
              <w:t>Web</w:t>
            </w:r>
            <w:r w:rsidRPr="00CE2D00">
              <w:rPr>
                <w:color w:val="000000"/>
                <w:sz w:val="20"/>
                <w:lang w:val="ru-RU"/>
              </w:rPr>
              <w:t xml:space="preserve"> (веб) сайтах)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E2D00" w:rsidRP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2.6</w:t>
            </w:r>
          </w:p>
        </w:tc>
        <w:tc>
          <w:tcPr>
            <w:tcW w:w="105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Сотрудничество с другими организациями по воспитательной работе и внеурочной деятельности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Сотрудничество с другими организациями по воспитательной работе и внеурочной деятельности на международном уровне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Сотрудничество с другими организациями по воспитательной работе и внеурочной деятельности на республиканском уровне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Сотрудничество с другими организациями по воспитательной работе и внеурочной деятельности на областном уровне, городов республиканского значения и столицы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E2D00" w:rsidRP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2.7</w:t>
            </w:r>
          </w:p>
        </w:tc>
        <w:tc>
          <w:tcPr>
            <w:tcW w:w="105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Признание педагога профессиональным сообществом и общественностью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Признание педагогов правительством, национальными педагогическими организациями и средствах массовой информации (благодарственные письма, дипломы республиканского уровня, благотворительных организаций и общественных фондов)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Признание представителями научной, педагогической, творческой общественностью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Отзывы администрации, коллег, учащихся, родителей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2.8</w:t>
            </w:r>
          </w:p>
        </w:tc>
        <w:tc>
          <w:tcPr>
            <w:tcW w:w="105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Волонтерская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Активное участие в волонтерской и благотворительной деятельности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E2D00" w:rsidRP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05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Достижения воспитанников дошкольных организаций образования за последние 3 года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105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Конкурсы</w:t>
            </w:r>
            <w:proofErr w:type="spellEnd"/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Победители, призеры международных детских конкурсов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Победители, призеры республиканских детских конкурсов, утвержденных согласно Плану Института раннего развития детей Министерства просвещения Республики Казахстан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Победители, призеры областного этапа республиканских детских конкурсов, утвержденных согласно Плану Института раннего развития детей Министерства просвещения Республики Казахстан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Победители, призеры районного этапа республиканских детских конкурсов, утвержденных согласно Плану Института раннего развития детей Министерства просвещения Республики Казахстан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E2D00" w:rsidRP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105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Конкурсы научных проектов (научные соревнования)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Победители, призеры международных детских конкурсов исследовательских проектов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 xml:space="preserve">Призеры, победители республиканского детского конкурса "Мен </w:t>
            </w:r>
            <w:proofErr w:type="spellStart"/>
            <w:r w:rsidRPr="00CE2D00">
              <w:rPr>
                <w:color w:val="000000"/>
                <w:sz w:val="20"/>
                <w:lang w:val="ru-RU"/>
              </w:rPr>
              <w:t>зерттеушімін</w:t>
            </w:r>
            <w:proofErr w:type="spellEnd"/>
            <w:r w:rsidRPr="00CE2D00">
              <w:rPr>
                <w:color w:val="000000"/>
                <w:sz w:val="20"/>
                <w:lang w:val="ru-RU"/>
              </w:rPr>
              <w:t>", утвержденного согласно Плану Института раннего развития детей Министерства просвещения Республики Казахстан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 xml:space="preserve">Призеры, победители областного этапа республиканского детского конкурса "Мен </w:t>
            </w:r>
            <w:proofErr w:type="spellStart"/>
            <w:r w:rsidRPr="00CE2D00">
              <w:rPr>
                <w:color w:val="000000"/>
                <w:sz w:val="20"/>
                <w:lang w:val="ru-RU"/>
              </w:rPr>
              <w:t>зерттеушімін</w:t>
            </w:r>
            <w:proofErr w:type="spellEnd"/>
            <w:r w:rsidRPr="00CE2D00">
              <w:rPr>
                <w:color w:val="000000"/>
                <w:sz w:val="20"/>
                <w:lang w:val="ru-RU"/>
              </w:rPr>
              <w:t>", утвержденного согласно Плану Института раннего развития детей Министерства просвещения Республики Казахстан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 xml:space="preserve">Призеры, победители районного этапа республиканского детского конкурса "Мен </w:t>
            </w:r>
            <w:proofErr w:type="spellStart"/>
            <w:r w:rsidRPr="00CE2D00">
              <w:rPr>
                <w:color w:val="000000"/>
                <w:sz w:val="20"/>
                <w:lang w:val="ru-RU"/>
              </w:rPr>
              <w:t>зерттеушімін</w:t>
            </w:r>
            <w:proofErr w:type="spellEnd"/>
            <w:r w:rsidRPr="00CE2D00">
              <w:rPr>
                <w:color w:val="000000"/>
                <w:sz w:val="20"/>
                <w:lang w:val="ru-RU"/>
              </w:rPr>
              <w:t>", утвержденного согласно Плану Института раннего развития детей Министерства просвещения Республики Казахстан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E2D00" w:rsidRP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 xml:space="preserve"> Достижения воспитанников/ обучающихся/ студентов организаций среднего, специального, дополнительного образования, технического, профессионального и </w:t>
            </w:r>
            <w:proofErr w:type="spellStart"/>
            <w:r w:rsidRPr="00CE2D00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CE2D00">
              <w:rPr>
                <w:color w:val="000000"/>
                <w:sz w:val="20"/>
                <w:lang w:val="ru-RU"/>
              </w:rPr>
              <w:t xml:space="preserve"> образования за последние 3 (три) года согласно перечню, утвержденному приказом № 514 Министра образования и науки Республики Казахстан от 7 декабря 2011 года "Об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</w:t>
            </w:r>
            <w:r w:rsidRPr="00CE2D00">
              <w:rPr>
                <w:color w:val="000000"/>
                <w:sz w:val="20"/>
                <w:lang w:val="ru-RU"/>
              </w:rPr>
              <w:lastRenderedPageBreak/>
              <w:t>профессионального мастерства и спортивных соревнований" (зарегистрирован в Реестре государственной регистрации нормативных правовых актов под № 7355)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4.1</w:t>
            </w:r>
          </w:p>
        </w:tc>
        <w:tc>
          <w:tcPr>
            <w:tcW w:w="105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Республиканские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международные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олимпиады</w:t>
            </w:r>
            <w:proofErr w:type="spellEnd"/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Победители, призеры международных олимпиад по общеобразовательным предметам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Победители, призеры республиканских олимпиад по общеобразовательным предметам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Победители, призеры республиканских олимпиад для студентов технического и профессионального, после среднего образования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Победители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призеры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специализированных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Победители, призеры олимпиад для школьников, проводимые организациями высших учебных заведений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E2D00" w:rsidRP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</w:t>
            </w:r>
          </w:p>
        </w:tc>
        <w:tc>
          <w:tcPr>
            <w:tcW w:w="105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Конкурсы научных проектов (научные соревнования)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Победители, призеры международных конкурсов научных проектов (научные соревнования) по общеобразовательным предметам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Победители, призеры республиканских конкурсов научных проектов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Призеры, победители конкурсов для студентов технического и профессионального, после среднего образования республиканского конкурса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Призеры, победители специализированных конкурсов научных проектов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4.3</w:t>
            </w:r>
          </w:p>
        </w:tc>
        <w:tc>
          <w:tcPr>
            <w:tcW w:w="105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Конкурсы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исполнителей</w:t>
            </w:r>
            <w:proofErr w:type="spellEnd"/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Международные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исполнителей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Республиканские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исполнителей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Специализированные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конкурсы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4.4</w:t>
            </w:r>
          </w:p>
        </w:tc>
        <w:tc>
          <w:tcPr>
            <w:tcW w:w="105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Спортивные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соревнования</w:t>
            </w:r>
            <w:proofErr w:type="spellEnd"/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Международные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спортивные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соревнования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Республиканские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спортивные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соревнования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E2D00" w:rsidRP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 xml:space="preserve">1. Оценивание учебной деятельности в организациях среднего, технического и профессионального, </w:t>
            </w:r>
            <w:proofErr w:type="spellStart"/>
            <w:r w:rsidRPr="00CE2D00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CE2D00">
              <w:rPr>
                <w:color w:val="000000"/>
                <w:sz w:val="20"/>
                <w:lang w:val="ru-RU"/>
              </w:rPr>
              <w:t xml:space="preserve"> образования – урок (занятие) (15 минут);</w:t>
            </w:r>
          </w:p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2. Оценивание организованной учебной деятельности в детсадах – занятие (7 минут).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5.1</w:t>
            </w:r>
          </w:p>
        </w:tc>
        <w:tc>
          <w:tcPr>
            <w:tcW w:w="105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Постановка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деятельности</w:t>
            </w:r>
            <w:proofErr w:type="spellEnd"/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Цели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конкретные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достижимые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Цели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достигнуты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E2D00" w:rsidRP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5.2</w:t>
            </w:r>
          </w:p>
        </w:tc>
        <w:tc>
          <w:tcPr>
            <w:tcW w:w="105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Методы обучения (можно поставить баллы по всем пунктам)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Использование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методов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Методы обучения соотносятся с поставленными целями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Методы обучения подразумевают развитие когнитивных навыков у учащихся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5.3</w:t>
            </w:r>
          </w:p>
        </w:tc>
        <w:tc>
          <w:tcPr>
            <w:tcW w:w="105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Проведение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формативного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оценивания</w:t>
            </w:r>
            <w:proofErr w:type="spellEnd"/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 xml:space="preserve">Знает и эффективно использует инструменты </w:t>
            </w:r>
            <w:proofErr w:type="spellStart"/>
            <w:r w:rsidRPr="00CE2D00">
              <w:rPr>
                <w:color w:val="000000"/>
                <w:sz w:val="20"/>
                <w:lang w:val="ru-RU"/>
              </w:rPr>
              <w:t>формативного</w:t>
            </w:r>
            <w:proofErr w:type="spellEnd"/>
            <w:r w:rsidRPr="00CE2D00">
              <w:rPr>
                <w:color w:val="000000"/>
                <w:sz w:val="20"/>
                <w:lang w:val="ru-RU"/>
              </w:rPr>
              <w:t xml:space="preserve"> оценивания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 xml:space="preserve">Знает, но недостаточно умело использует инструменты </w:t>
            </w:r>
            <w:proofErr w:type="spellStart"/>
            <w:r w:rsidRPr="00CE2D00">
              <w:rPr>
                <w:color w:val="000000"/>
                <w:sz w:val="20"/>
                <w:lang w:val="ru-RU"/>
              </w:rPr>
              <w:t>формативного</w:t>
            </w:r>
            <w:proofErr w:type="spellEnd"/>
            <w:r w:rsidRPr="00CE2D00">
              <w:rPr>
                <w:color w:val="000000"/>
                <w:sz w:val="20"/>
                <w:lang w:val="ru-RU"/>
              </w:rPr>
              <w:t xml:space="preserve"> оценивания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 xml:space="preserve">Неэффективно использует инструменты </w:t>
            </w:r>
            <w:proofErr w:type="spellStart"/>
            <w:r w:rsidRPr="00CE2D00">
              <w:rPr>
                <w:color w:val="000000"/>
                <w:sz w:val="20"/>
                <w:lang w:val="ru-RU"/>
              </w:rPr>
              <w:t>формативного</w:t>
            </w:r>
            <w:proofErr w:type="spellEnd"/>
            <w:r w:rsidRPr="00CE2D00">
              <w:rPr>
                <w:color w:val="000000"/>
                <w:sz w:val="20"/>
                <w:lang w:val="ru-RU"/>
              </w:rPr>
              <w:t xml:space="preserve"> оценивания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E2D00" w:rsidRP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5.4</w:t>
            </w:r>
          </w:p>
        </w:tc>
        <w:tc>
          <w:tcPr>
            <w:tcW w:w="105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Навыки вербальной и невербальной коммуникации педагога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Владеет навыками вербальной и невербальной коммуникации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Частично владеет навыками вербальной и невербальной коммуникации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E2D00" w:rsidRP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5.5</w:t>
            </w:r>
          </w:p>
        </w:tc>
        <w:tc>
          <w:tcPr>
            <w:tcW w:w="105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Использование ресурсов, в том числе информационно- коммуникационные технологии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Использование ресурсов, в том числе информационно- коммуникационные технологии, мотивирующие обучающихся к усвоению учебного материала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Использование ресурсов, в том числе информационно- коммуникационные технологии ограничено демонстрацией учебного материала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05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Эссе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500 </w:t>
            </w:r>
            <w:proofErr w:type="spellStart"/>
            <w:r>
              <w:rPr>
                <w:color w:val="000000"/>
                <w:sz w:val="20"/>
              </w:rPr>
              <w:t>слов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6.1</w:t>
            </w:r>
          </w:p>
        </w:tc>
        <w:tc>
          <w:tcPr>
            <w:tcW w:w="105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Раскрытие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эссе</w:t>
            </w:r>
            <w:proofErr w:type="spellEnd"/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раскрыта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раскрыта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E2D00" w:rsidRP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6.2</w:t>
            </w: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Написание аргументов в поддержку своей позиции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Использует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результаты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собственных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исследований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Использует педагогические теории или концепции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Использует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общеизвестные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факты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E2D00" w:rsidRP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6.3</w:t>
            </w:r>
          </w:p>
        </w:tc>
        <w:tc>
          <w:tcPr>
            <w:tcW w:w="105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Логичность и последовательность, наличие выводов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Структура соответствует норме (наличие вводной, основной части и выводов)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lastRenderedPageBreak/>
              <w:t>Эссе логично и последовательно, но отсутствуют выводы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Эссе не имеет логической последовательности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E2D00" w:rsidRP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05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Трансляция лучших практик (видеоролик до 5 (пять) минут)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7.1</w:t>
            </w: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Актуальность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Актуальность педагогической проблемы раскрыта полностью и содержит пути решения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Актуальность педагогической проблемы раскрыты, но пути решения предоставлены не в полной мере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Актуальность педагогической проблемы раскрыта частично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Актуальность педагогической проблемы не раскрыта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7.2</w:t>
            </w:r>
          </w:p>
        </w:tc>
        <w:tc>
          <w:tcPr>
            <w:tcW w:w="105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Доказательство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эффективности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лучших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</w:t>
            </w:r>
            <w:proofErr w:type="spellEnd"/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Представление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результативности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лучшей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Отсутствие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результативности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7.3</w:t>
            </w: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Ораторское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мастерство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Речь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понятная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выразительная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эмоциональная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Речь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монотонная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однообразная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7.4</w:t>
            </w:r>
          </w:p>
        </w:tc>
        <w:tc>
          <w:tcPr>
            <w:tcW w:w="105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Использование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иллюстративных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материалов</w:t>
            </w:r>
            <w:proofErr w:type="spellEnd"/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 w:rsidRPr="00CE2D00">
              <w:rPr>
                <w:color w:val="000000"/>
                <w:sz w:val="20"/>
                <w:lang w:val="ru-RU"/>
              </w:rPr>
              <w:t xml:space="preserve">Умелое использование иллюстративных материалов: презентации, диаграммы, рисунки, фото, видеомонтаж и др. </w:t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подход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Использованы иллюстративные материалы (только презентация)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E2D00" w:rsidRPr="00CE2D00" w:rsidTr="00CE2D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  <w:tc>
          <w:tcPr>
            <w:tcW w:w="7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Использование иллюстративных материалов, не раскрывающих тему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CE2D00" w:rsidTr="00CE2D00">
        <w:trPr>
          <w:trHeight w:val="30"/>
          <w:tblCellSpacing w:w="0" w:type="auto"/>
        </w:trPr>
        <w:tc>
          <w:tcPr>
            <w:tcW w:w="113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</w:tbl>
    <w:p w:rsidR="00CE2D00" w:rsidRDefault="00CE2D00" w:rsidP="00CE2D00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780"/>
        <w:gridCol w:w="4600"/>
      </w:tblGrid>
      <w:tr w:rsidR="00CE2D00" w:rsidRPr="00CE2D00" w:rsidTr="00B31D2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0"/>
              <w:jc w:val="center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Приложение 5</w:t>
            </w:r>
            <w:r w:rsidRPr="00CE2D00">
              <w:rPr>
                <w:lang w:val="ru-RU"/>
              </w:rPr>
              <w:br/>
            </w:r>
            <w:r w:rsidRPr="00CE2D00">
              <w:rPr>
                <w:color w:val="000000"/>
                <w:sz w:val="20"/>
                <w:lang w:val="ru-RU"/>
              </w:rPr>
              <w:t>к Правилам присвоения</w:t>
            </w:r>
            <w:r w:rsidRPr="00CE2D00">
              <w:rPr>
                <w:lang w:val="ru-RU"/>
              </w:rPr>
              <w:br/>
            </w:r>
            <w:r w:rsidRPr="00CE2D00">
              <w:rPr>
                <w:color w:val="000000"/>
                <w:sz w:val="20"/>
                <w:lang w:val="ru-RU"/>
              </w:rPr>
              <w:t>звания "Лучший педагог"</w:t>
            </w:r>
          </w:p>
        </w:tc>
      </w:tr>
    </w:tbl>
    <w:p w:rsidR="00CE2D00" w:rsidRPr="00CE2D00" w:rsidRDefault="00CE2D00" w:rsidP="00CE2D00">
      <w:pPr>
        <w:spacing w:after="0"/>
        <w:rPr>
          <w:lang w:val="ru-RU"/>
        </w:rPr>
      </w:pPr>
      <w:bookmarkStart w:id="2" w:name="z187"/>
      <w:r w:rsidRPr="00CE2D00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CE2D0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E2D00">
        <w:rPr>
          <w:b/>
          <w:color w:val="000000"/>
          <w:lang w:val="ru-RU"/>
        </w:rPr>
        <w:t xml:space="preserve"> Лист оценивания урока (занятия) педагога дошкольного, среднего,</w:t>
      </w:r>
      <w:r w:rsidRPr="00CE2D00">
        <w:rPr>
          <w:lang w:val="ru-RU"/>
        </w:rPr>
        <w:br/>
      </w:r>
      <w:r w:rsidRPr="00CE2D0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E2D0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E2D00">
        <w:rPr>
          <w:b/>
          <w:color w:val="000000"/>
          <w:lang w:val="ru-RU"/>
        </w:rPr>
        <w:t xml:space="preserve"> дополнительного образования, технического и профессионального,</w:t>
      </w:r>
      <w:r w:rsidRPr="00CE2D00">
        <w:rPr>
          <w:lang w:val="ru-RU"/>
        </w:rPr>
        <w:br/>
      </w:r>
      <w:r w:rsidRPr="00CE2D0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E2D0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E2D0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E2D0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E2D00">
        <w:rPr>
          <w:b/>
          <w:color w:val="000000"/>
          <w:lang w:val="ru-RU"/>
        </w:rPr>
        <w:t xml:space="preserve"> </w:t>
      </w:r>
      <w:proofErr w:type="spellStart"/>
      <w:r w:rsidRPr="00CE2D00">
        <w:rPr>
          <w:b/>
          <w:color w:val="000000"/>
          <w:lang w:val="ru-RU"/>
        </w:rPr>
        <w:t>послеслесреднего</w:t>
      </w:r>
      <w:proofErr w:type="spellEnd"/>
      <w:r w:rsidRPr="00CE2D00">
        <w:rPr>
          <w:b/>
          <w:color w:val="000000"/>
          <w:lang w:val="ru-RU"/>
        </w:rPr>
        <w:t xml:space="preserve"> образования</w:t>
      </w:r>
    </w:p>
    <w:p w:rsidR="00CE2D00" w:rsidRPr="00CE2D00" w:rsidRDefault="00CE2D00" w:rsidP="00CE2D00">
      <w:pPr>
        <w:spacing w:after="0"/>
        <w:jc w:val="both"/>
        <w:rPr>
          <w:lang w:val="ru-RU"/>
        </w:rPr>
      </w:pPr>
      <w:bookmarkStart w:id="3" w:name="z188"/>
      <w:bookmarkEnd w:id="2"/>
      <w:r>
        <w:rPr>
          <w:color w:val="000000"/>
          <w:sz w:val="28"/>
        </w:rPr>
        <w:t>     </w:t>
      </w:r>
      <w:r w:rsidRPr="00CE2D00">
        <w:rPr>
          <w:color w:val="000000"/>
          <w:sz w:val="28"/>
          <w:lang w:val="ru-RU"/>
        </w:rPr>
        <w:t xml:space="preserve"> Дата_________________________________________________________________</w:t>
      </w:r>
    </w:p>
    <w:p w:rsidR="00CE2D00" w:rsidRPr="00CE2D00" w:rsidRDefault="00CE2D00" w:rsidP="00CE2D00">
      <w:pPr>
        <w:spacing w:after="0"/>
        <w:jc w:val="both"/>
        <w:rPr>
          <w:lang w:val="ru-RU"/>
        </w:rPr>
      </w:pPr>
      <w:bookmarkStart w:id="4" w:name="z189"/>
      <w:bookmarkEnd w:id="3"/>
      <w:r>
        <w:rPr>
          <w:color w:val="000000"/>
          <w:sz w:val="28"/>
        </w:rPr>
        <w:t>     </w:t>
      </w:r>
      <w:r w:rsidRPr="00CE2D00">
        <w:rPr>
          <w:color w:val="000000"/>
          <w:sz w:val="28"/>
          <w:lang w:val="ru-RU"/>
        </w:rPr>
        <w:t xml:space="preserve"> Предмет_________________________________________________ класс (группа)</w:t>
      </w:r>
    </w:p>
    <w:p w:rsidR="00CE2D00" w:rsidRPr="00CE2D00" w:rsidRDefault="00CE2D00" w:rsidP="00CE2D00">
      <w:pPr>
        <w:spacing w:after="0"/>
        <w:jc w:val="both"/>
        <w:rPr>
          <w:lang w:val="ru-RU"/>
        </w:rPr>
      </w:pPr>
      <w:bookmarkStart w:id="5" w:name="z190"/>
      <w:bookmarkEnd w:id="4"/>
      <w:r>
        <w:rPr>
          <w:color w:val="000000"/>
          <w:sz w:val="28"/>
        </w:rPr>
        <w:t>     </w:t>
      </w:r>
      <w:r w:rsidRPr="00CE2D00">
        <w:rPr>
          <w:color w:val="000000"/>
          <w:sz w:val="28"/>
          <w:lang w:val="ru-RU"/>
        </w:rPr>
        <w:t xml:space="preserve"> Фамилия, имя, отчество (при его наличии) педагога</w:t>
      </w:r>
    </w:p>
    <w:p w:rsidR="00CE2D00" w:rsidRDefault="00CE2D00" w:rsidP="00CE2D00">
      <w:pPr>
        <w:spacing w:after="0"/>
        <w:jc w:val="both"/>
      </w:pPr>
      <w:bookmarkStart w:id="6" w:name="z191"/>
      <w:bookmarkEnd w:id="5"/>
      <w:r>
        <w:rPr>
          <w:color w:val="000000"/>
          <w:sz w:val="28"/>
        </w:rPr>
        <w:t>     </w:t>
      </w:r>
      <w:r w:rsidRPr="00CE2D0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____________________________________________________________________</w:t>
      </w:r>
    </w:p>
    <w:p w:rsidR="00CE2D00" w:rsidRPr="00CE2D00" w:rsidRDefault="00CE2D00" w:rsidP="00CE2D00">
      <w:pPr>
        <w:spacing w:after="0"/>
        <w:jc w:val="both"/>
        <w:rPr>
          <w:lang w:val="ru-RU"/>
        </w:rPr>
      </w:pPr>
      <w:bookmarkStart w:id="7" w:name="z192"/>
      <w:bookmarkEnd w:id="6"/>
      <w:r>
        <w:rPr>
          <w:color w:val="000000"/>
          <w:sz w:val="28"/>
        </w:rPr>
        <w:t>     </w:t>
      </w:r>
      <w:r w:rsidRPr="00CE2D00">
        <w:rPr>
          <w:color w:val="000000"/>
          <w:sz w:val="28"/>
          <w:lang w:val="ru-RU"/>
        </w:rPr>
        <w:t xml:space="preserve"> Тема урока/занятия</w:t>
      </w:r>
    </w:p>
    <w:p w:rsidR="00CE2D00" w:rsidRPr="00CE2D00" w:rsidRDefault="00CE2D00" w:rsidP="00CE2D00">
      <w:pPr>
        <w:spacing w:after="0"/>
        <w:jc w:val="both"/>
        <w:rPr>
          <w:lang w:val="ru-RU"/>
        </w:rPr>
      </w:pPr>
      <w:bookmarkStart w:id="8" w:name="z193"/>
      <w:bookmarkEnd w:id="7"/>
      <w:r>
        <w:rPr>
          <w:color w:val="000000"/>
          <w:sz w:val="28"/>
        </w:rPr>
        <w:t>     </w:t>
      </w:r>
      <w:r w:rsidRPr="00CE2D00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CE2D00" w:rsidRPr="00CE2D00" w:rsidRDefault="00CE2D00" w:rsidP="00CE2D00">
      <w:pPr>
        <w:spacing w:after="0"/>
        <w:jc w:val="both"/>
        <w:rPr>
          <w:lang w:val="ru-RU"/>
        </w:rPr>
      </w:pPr>
      <w:bookmarkStart w:id="9" w:name="z194"/>
      <w:bookmarkEnd w:id="8"/>
      <w:r>
        <w:rPr>
          <w:color w:val="000000"/>
          <w:sz w:val="28"/>
        </w:rPr>
        <w:t>     </w:t>
      </w:r>
      <w:r w:rsidRPr="00CE2D00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CE2D00" w:rsidRPr="00CE2D00" w:rsidRDefault="00CE2D00" w:rsidP="00CE2D00">
      <w:pPr>
        <w:spacing w:after="0"/>
        <w:jc w:val="both"/>
        <w:rPr>
          <w:lang w:val="ru-RU"/>
        </w:rPr>
      </w:pPr>
      <w:bookmarkStart w:id="10" w:name="z195"/>
      <w:bookmarkEnd w:id="9"/>
      <w:r>
        <w:rPr>
          <w:color w:val="000000"/>
          <w:sz w:val="28"/>
        </w:rPr>
        <w:t>     </w:t>
      </w:r>
      <w:r w:rsidRPr="00CE2D00">
        <w:rPr>
          <w:color w:val="000000"/>
          <w:sz w:val="28"/>
          <w:lang w:val="ru-RU"/>
        </w:rPr>
        <w:t xml:space="preserve"> Цель урока (занятия) _________________________________________________</w:t>
      </w:r>
    </w:p>
    <w:bookmarkEnd w:id="10"/>
    <w:p w:rsidR="00CE2D00" w:rsidRPr="00CE2D00" w:rsidRDefault="00CE2D00" w:rsidP="00CE2D00">
      <w:pPr>
        <w:spacing w:after="0"/>
        <w:rPr>
          <w:lang w:val="ru-RU"/>
        </w:rPr>
      </w:pPr>
      <w:r w:rsidRPr="00CE2D00">
        <w:rPr>
          <w:lang w:val="ru-RU"/>
        </w:rPr>
        <w:br/>
      </w:r>
      <w:r w:rsidRPr="00CE2D00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CE2D00" w:rsidTr="00B31D2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Показатели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Выводы</w:t>
            </w:r>
            <w:proofErr w:type="spellEnd"/>
          </w:p>
        </w:tc>
      </w:tr>
      <w:tr w:rsidR="00CE2D00" w:rsidTr="00B31D2C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Обоснованность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урока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занятия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Вовлечение обучающихся (воспитанников) в постановку целей и ожидаемых результатов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</w:tr>
      <w:tr w:rsidR="00CE2D00" w:rsidTr="00B31D2C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2D00" w:rsidRDefault="00CE2D00" w:rsidP="00B31D2C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Соответствие целей теме, заявленной в опыте педагогической деятельности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</w:tr>
      <w:tr w:rsidR="00CE2D00" w:rsidTr="00B31D2C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2D00" w:rsidRDefault="00CE2D00" w:rsidP="00B31D2C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Оптимальность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конструктивность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целей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</w:tr>
      <w:tr w:rsidR="00CE2D00" w:rsidTr="00B31D2C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Оптимальность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отбора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содержания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Отбор содержания в соответствии с целями урока (занятия)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</w:tr>
      <w:tr w:rsidR="00CE2D00" w:rsidTr="00B31D2C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2D00" w:rsidRDefault="00CE2D00" w:rsidP="00B31D2C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Доступность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наглядность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</w:tr>
      <w:tr w:rsidR="00CE2D00" w:rsidTr="00B31D2C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2D00" w:rsidRDefault="00CE2D00" w:rsidP="00B31D2C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Логичность и последовательность предоставления материала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</w:tr>
      <w:tr w:rsidR="00CE2D00" w:rsidTr="00B31D2C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2D00" w:rsidRDefault="00CE2D00" w:rsidP="00B31D2C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Использование заданий на функциональную грамотность в соответствии с целями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</w:tr>
      <w:tr w:rsidR="00CE2D00" w:rsidTr="00B31D2C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Вовлечению обучающихся (воспитанников) в активное обучение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</w:tr>
      <w:tr w:rsidR="00CE2D00" w:rsidTr="00B31D2C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2D00" w:rsidRDefault="00CE2D00" w:rsidP="00B31D2C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Организации обучающихся (воспитанников) в соответствии с целями урока (занятия)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</w:tr>
      <w:tr w:rsidR="00CE2D00" w:rsidTr="00B31D2C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2D00" w:rsidRDefault="00CE2D00" w:rsidP="00B31D2C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 xml:space="preserve">Организации качественного взаимодействия участников образовательного, </w:t>
            </w:r>
            <w:proofErr w:type="spellStart"/>
            <w:r w:rsidRPr="00CE2D00">
              <w:rPr>
                <w:color w:val="000000"/>
                <w:sz w:val="20"/>
                <w:lang w:val="ru-RU"/>
              </w:rPr>
              <w:t>воспитательно</w:t>
            </w:r>
            <w:proofErr w:type="spellEnd"/>
            <w:r w:rsidRPr="00CE2D00">
              <w:rPr>
                <w:color w:val="000000"/>
                <w:sz w:val="20"/>
                <w:lang w:val="ru-RU"/>
              </w:rPr>
              <w:t>-образовательного процесса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</w:tr>
      <w:tr w:rsidR="00CE2D00" w:rsidTr="00B31D2C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2D00" w:rsidRDefault="00CE2D00" w:rsidP="00B31D2C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Использованию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дифференцированного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подхода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</w:tr>
      <w:tr w:rsidR="00CE2D00" w:rsidTr="00B31D2C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2D00" w:rsidRDefault="00CE2D00" w:rsidP="00B31D2C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Реализации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воспитательного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</w:tr>
      <w:tr w:rsidR="00CE2D00" w:rsidTr="00B31D2C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Дидактическое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оснащение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урока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занятия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Оптимальность сочетания форм организации учебно-</w:t>
            </w:r>
            <w:r w:rsidRPr="00CE2D00">
              <w:rPr>
                <w:color w:val="000000"/>
                <w:sz w:val="20"/>
                <w:lang w:val="ru-RU"/>
              </w:rPr>
              <w:lastRenderedPageBreak/>
              <w:t>познавательной деятельности обучающихся (воспитанников)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</w:tr>
      <w:tr w:rsidR="00CE2D00" w:rsidTr="00B31D2C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2D00" w:rsidRDefault="00CE2D00" w:rsidP="00B31D2C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Эффективность использования активных методов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</w:tr>
      <w:tr w:rsidR="00CE2D00" w:rsidTr="00B31D2C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2D00" w:rsidRDefault="00CE2D00" w:rsidP="00B31D2C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Адекватность методов и средств обучения и воспитания целям и содержанию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</w:tr>
      <w:tr w:rsidR="00CE2D00" w:rsidTr="00B31D2C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2D00" w:rsidRDefault="00CE2D00" w:rsidP="00B31D2C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Рациональность распределения времени урока (занятия)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</w:tr>
      <w:tr w:rsidR="00CE2D00" w:rsidTr="00B31D2C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2D00" w:rsidRDefault="00CE2D00" w:rsidP="00B31D2C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Использование ресурсов, в том числе цифровых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</w:tr>
      <w:tr w:rsidR="00CE2D00" w:rsidTr="00B31D2C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bookmarkStart w:id="11" w:name="z196"/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обучающихся</w:t>
            </w:r>
            <w:proofErr w:type="spellEnd"/>
            <w:r>
              <w:rPr>
                <w:color w:val="000000"/>
                <w:sz w:val="20"/>
              </w:rPr>
              <w:t>/</w:t>
            </w:r>
          </w:p>
          <w:bookmarkEnd w:id="11"/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воспитанников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Умение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сравнивать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обобщать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</w:tr>
      <w:tr w:rsidR="00CE2D00" w:rsidTr="00B31D2C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2D00" w:rsidRDefault="00CE2D00" w:rsidP="00B31D2C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Самостоятельность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мышления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</w:tr>
      <w:tr w:rsidR="00CE2D00" w:rsidTr="00B31D2C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2D00" w:rsidRDefault="00CE2D00" w:rsidP="00B31D2C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Логическое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изложение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своих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мыслей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</w:tr>
      <w:tr w:rsidR="00CE2D00" w:rsidTr="00B31D2C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2D00" w:rsidRDefault="00CE2D00" w:rsidP="00B31D2C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Развитие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рефлексивно-оценочной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</w:tr>
      <w:tr w:rsidR="00CE2D00" w:rsidTr="00B31D2C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Контрольно</w:t>
            </w:r>
            <w:proofErr w:type="spellEnd"/>
            <w:r>
              <w:rPr>
                <w:color w:val="000000"/>
                <w:sz w:val="20"/>
              </w:rPr>
              <w:t xml:space="preserve"> –</w:t>
            </w:r>
            <w:proofErr w:type="spellStart"/>
            <w:r>
              <w:rPr>
                <w:color w:val="000000"/>
                <w:sz w:val="20"/>
              </w:rPr>
              <w:t>оценочная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 xml:space="preserve">Эффективность использования инструментов обратной связи и </w:t>
            </w:r>
            <w:proofErr w:type="spellStart"/>
            <w:r w:rsidRPr="00CE2D00">
              <w:rPr>
                <w:color w:val="000000"/>
                <w:sz w:val="20"/>
                <w:lang w:val="ru-RU"/>
              </w:rPr>
              <w:t>формативного</w:t>
            </w:r>
            <w:proofErr w:type="spellEnd"/>
            <w:r w:rsidRPr="00CE2D00">
              <w:rPr>
                <w:color w:val="000000"/>
                <w:sz w:val="20"/>
                <w:lang w:val="ru-RU"/>
              </w:rPr>
              <w:t xml:space="preserve"> оценивания на всех этапах урока (занятия)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</w:tr>
      <w:tr w:rsidR="00CE2D00" w:rsidTr="00B31D2C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2D00" w:rsidRDefault="00CE2D00" w:rsidP="00B31D2C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Pr="00CE2D00" w:rsidRDefault="00CE2D00" w:rsidP="00B31D2C">
            <w:pPr>
              <w:spacing w:after="20"/>
              <w:ind w:left="20"/>
              <w:jc w:val="both"/>
              <w:rPr>
                <w:lang w:val="ru-RU"/>
              </w:rPr>
            </w:pPr>
            <w:r w:rsidRPr="00CE2D00">
              <w:rPr>
                <w:color w:val="000000"/>
                <w:sz w:val="20"/>
                <w:lang w:val="ru-RU"/>
              </w:rPr>
              <w:t>Вовлечение обучающихся (воспитанников) в процесс оценивания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</w:tr>
      <w:tr w:rsidR="00CE2D00" w:rsidTr="00B31D2C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2D00" w:rsidRDefault="00CE2D00" w:rsidP="00B31D2C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Подведение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итогов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урока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занятия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</w:tr>
      <w:tr w:rsidR="00CE2D00" w:rsidTr="00B31D2C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2D00" w:rsidRDefault="00CE2D00" w:rsidP="00B31D2C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Самоанализ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урока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00" w:rsidRDefault="00CE2D00" w:rsidP="00B31D2C">
            <w:pPr>
              <w:spacing w:after="20"/>
              <w:ind w:left="20"/>
              <w:jc w:val="both"/>
            </w:pPr>
          </w:p>
          <w:p w:rsidR="00CE2D00" w:rsidRDefault="00CE2D00" w:rsidP="00B31D2C">
            <w:pPr>
              <w:spacing w:after="20"/>
              <w:ind w:left="20"/>
              <w:jc w:val="both"/>
            </w:pPr>
          </w:p>
        </w:tc>
      </w:tr>
    </w:tbl>
    <w:p w:rsidR="00A72CA8" w:rsidRDefault="00A72CA8"/>
    <w:sectPr w:rsidR="00A72CA8" w:rsidSect="00CE2D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00"/>
    <w:rsid w:val="00584595"/>
    <w:rsid w:val="00753DDC"/>
    <w:rsid w:val="00A72CA8"/>
    <w:rsid w:val="00C50B84"/>
    <w:rsid w:val="00CE2D00"/>
    <w:rsid w:val="00E65983"/>
    <w:rsid w:val="00E7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008DB-884B-4940-8BBC-FC9FA987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D00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81C9F-34FD-4AD9-9C67-84B3FAD6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1993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User23</cp:lastModifiedBy>
  <cp:revision>1</cp:revision>
  <dcterms:created xsi:type="dcterms:W3CDTF">2025-11-10T03:48:00Z</dcterms:created>
  <dcterms:modified xsi:type="dcterms:W3CDTF">2025-11-10T03:57:00Z</dcterms:modified>
</cp:coreProperties>
</file>