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</w:tblGrid>
      <w:tr w:rsidR="00BD6275" w14:paraId="2B6EAE6E" w14:textId="77777777" w:rsidTr="007D7959">
        <w:tc>
          <w:tcPr>
            <w:tcW w:w="4275" w:type="dxa"/>
          </w:tcPr>
          <w:p w14:paraId="40522BFF" w14:textId="77777777" w:rsidR="00BD6275" w:rsidRPr="00354E95" w:rsidRDefault="0020016B" w:rsidP="007D79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Приложение к приказу</w:t>
            </w:r>
            <w:r w:rsidR="00BD6275">
              <w:rPr>
                <w:lang w:val="kk-KZ"/>
              </w:rPr>
              <w:t xml:space="preserve">    </w:t>
            </w:r>
          </w:p>
        </w:tc>
      </w:tr>
    </w:tbl>
    <w:p w14:paraId="53CF9625" w14:textId="77777777" w:rsidR="00BD6275" w:rsidRPr="00BE7733" w:rsidRDefault="00BD6275" w:rsidP="00BD6275">
      <w:pPr>
        <w:jc w:val="center"/>
        <w:rPr>
          <w:b/>
          <w:sz w:val="28"/>
          <w:szCs w:val="28"/>
        </w:rPr>
      </w:pPr>
      <w:bookmarkStart w:id="0" w:name="z7"/>
      <w:r w:rsidRPr="00BE7733">
        <w:rPr>
          <w:b/>
          <w:sz w:val="28"/>
          <w:szCs w:val="28"/>
        </w:rPr>
        <w:t>Критерии оценки организаций образования</w:t>
      </w:r>
    </w:p>
    <w:p w14:paraId="250C1801" w14:textId="77777777" w:rsidR="00BD6275" w:rsidRPr="00BE7733" w:rsidRDefault="00BD6275" w:rsidP="00BD6275">
      <w:pPr>
        <w:jc w:val="center"/>
        <w:rPr>
          <w:sz w:val="28"/>
          <w:szCs w:val="28"/>
        </w:rPr>
      </w:pPr>
    </w:p>
    <w:p w14:paraId="5C019CC7" w14:textId="77777777" w:rsidR="00BD6275" w:rsidRDefault="00BD6275" w:rsidP="00BD6275">
      <w:pPr>
        <w:jc w:val="center"/>
        <w:rPr>
          <w:b/>
          <w:sz w:val="28"/>
          <w:szCs w:val="28"/>
        </w:rPr>
      </w:pPr>
      <w:bookmarkStart w:id="1" w:name="z8"/>
      <w:bookmarkEnd w:id="0"/>
      <w:r w:rsidRPr="00BE7733">
        <w:rPr>
          <w:b/>
          <w:sz w:val="28"/>
          <w:szCs w:val="28"/>
        </w:rPr>
        <w:t>Глава 1. Общие положения</w:t>
      </w:r>
    </w:p>
    <w:p w14:paraId="224D2DB9" w14:textId="77777777" w:rsidR="00BD6275" w:rsidRPr="00BE7733" w:rsidRDefault="00BD6275" w:rsidP="00BD6275">
      <w:pPr>
        <w:ind w:firstLine="708"/>
        <w:jc w:val="both"/>
      </w:pPr>
      <w:bookmarkStart w:id="2" w:name="z9"/>
      <w:bookmarkEnd w:id="1"/>
      <w:r w:rsidRPr="00BE7733">
        <w:rPr>
          <w:sz w:val="28"/>
        </w:rPr>
        <w:t>1. Настоящие критерии оценки организаций образования (далее – Критерии) разработаны в соответствии с подпунктом 21-2) статьи 5 Закона Республики Казахстан «Об образовании» с целью использования их при осуществлении самооценки образовательной деятельности организаций образования.</w:t>
      </w:r>
    </w:p>
    <w:p w14:paraId="05DFCA68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3" w:name="z18"/>
      <w:bookmarkEnd w:id="2"/>
      <w:r w:rsidRPr="00BE7733">
        <w:rPr>
          <w:sz w:val="28"/>
        </w:rPr>
        <w:t>2. В настоящих Критериях используются следующие понятия:</w:t>
      </w:r>
    </w:p>
    <w:p w14:paraId="7564B418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1) критерии оценки организаций образования – совокупность требований, утвержденных нормативными правовыми актами в области образования, используемых для определения оценки организаций образования;</w:t>
      </w:r>
    </w:p>
    <w:p w14:paraId="335E0564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2) критерии оценивания – признаки и конкретные измерители, на основании которых проводится оценка учебных достижений обучающихся;</w:t>
      </w:r>
    </w:p>
    <w:p w14:paraId="39018CCB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14:paraId="0B831BD2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4)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14:paraId="3FCEF31F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5)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14:paraId="0151D012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p w14:paraId="3AA7F3EB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7) учебный план – документ, регламентирующий перечень, последовательность, объем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p w14:paraId="58454CBF" w14:textId="77777777" w:rsidR="00BD6275" w:rsidRPr="00BE7733" w:rsidRDefault="00BD6275" w:rsidP="00BD6275">
      <w:pPr>
        <w:jc w:val="both"/>
        <w:rPr>
          <w:sz w:val="28"/>
        </w:rPr>
      </w:pPr>
    </w:p>
    <w:p w14:paraId="759E2089" w14:textId="77777777" w:rsidR="00BD6275" w:rsidRDefault="00BD6275" w:rsidP="00BD6275">
      <w:pPr>
        <w:ind w:firstLine="708"/>
        <w:jc w:val="center"/>
        <w:rPr>
          <w:b/>
          <w:sz w:val="28"/>
          <w:szCs w:val="28"/>
        </w:rPr>
      </w:pPr>
      <w:r w:rsidRPr="00BE7733">
        <w:rPr>
          <w:b/>
          <w:sz w:val="28"/>
          <w:szCs w:val="28"/>
        </w:rPr>
        <w:t>Глава 2. Критерии оценки организаций образования</w:t>
      </w:r>
    </w:p>
    <w:p w14:paraId="686D7EFA" w14:textId="77777777" w:rsidR="00BD6275" w:rsidRPr="00BE7733" w:rsidRDefault="00B7052F" w:rsidP="00BD6275">
      <w:pPr>
        <w:ind w:firstLine="708"/>
        <w:jc w:val="both"/>
        <w:rPr>
          <w:sz w:val="28"/>
        </w:rPr>
      </w:pPr>
      <w:bookmarkStart w:id="4" w:name="z21"/>
      <w:bookmarkEnd w:id="3"/>
      <w:r>
        <w:rPr>
          <w:sz w:val="28"/>
        </w:rPr>
        <w:t>3. К</w:t>
      </w:r>
      <w:r w:rsidR="00BF50F6">
        <w:rPr>
          <w:sz w:val="28"/>
        </w:rPr>
        <w:t>ритерии к</w:t>
      </w:r>
      <w:r w:rsidR="00BD6275" w:rsidRPr="00BE7733">
        <w:rPr>
          <w:sz w:val="28"/>
        </w:rPr>
        <w:t xml:space="preserve"> периоду оценивания:</w:t>
      </w:r>
    </w:p>
    <w:p w14:paraId="4BAD2439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 xml:space="preserve">1) ежегодная оценка организаций образования, не являющаяся предшествующей </w:t>
      </w:r>
      <w:r w:rsidR="00A76853">
        <w:rPr>
          <w:sz w:val="28"/>
        </w:rPr>
        <w:t>государственной аттестации в соответствии с</w:t>
      </w:r>
      <w:r>
        <w:rPr>
          <w:sz w:val="28"/>
        </w:rPr>
        <w:t xml:space="preserve"> Законом Республики Казахстан «Об образовании»</w:t>
      </w:r>
      <w:r w:rsidRPr="00BE7733">
        <w:rPr>
          <w:sz w:val="28"/>
        </w:rPr>
        <w:t>, проводится в организациях образования без процедуры оценивания результатов обучения, при этом оцениваемым периодом является полный учебный год с учетом итоговой аттестации обучающихся;</w:t>
      </w:r>
    </w:p>
    <w:p w14:paraId="4C536BA8" w14:textId="77777777" w:rsidR="00BD6275" w:rsidRPr="00BE7733" w:rsidRDefault="00D11A11" w:rsidP="00BD6275">
      <w:pPr>
        <w:ind w:firstLine="708"/>
        <w:jc w:val="both"/>
        <w:rPr>
          <w:sz w:val="28"/>
        </w:rPr>
      </w:pPr>
      <w:bookmarkStart w:id="5" w:name="z22"/>
      <w:bookmarkEnd w:id="4"/>
      <w:r>
        <w:rPr>
          <w:sz w:val="28"/>
        </w:rPr>
        <w:t>2) </w:t>
      </w:r>
      <w:r w:rsidR="00BD6275" w:rsidRPr="00BE7733">
        <w:rPr>
          <w:sz w:val="28"/>
        </w:rPr>
        <w:t xml:space="preserve">оценка организаций образования, предшествующая </w:t>
      </w:r>
      <w:r>
        <w:rPr>
          <w:sz w:val="28"/>
        </w:rPr>
        <w:t>государственной аттестации</w:t>
      </w:r>
      <w:r w:rsidR="00BD6275" w:rsidRPr="00BE7733">
        <w:rPr>
          <w:sz w:val="28"/>
        </w:rPr>
        <w:t>, проводится в организациях образования с применением процедуры оценивания результатов обучения, при этом оцениваемым периодом являются предыдущие два уче</w:t>
      </w:r>
      <w:r w:rsidR="00B7052F">
        <w:rPr>
          <w:sz w:val="28"/>
        </w:rPr>
        <w:t>бных года и текущий учебный год за один месяц до начала государственной аттестации.</w:t>
      </w:r>
    </w:p>
    <w:p w14:paraId="3755FAC7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6" w:name="z24"/>
      <w:bookmarkEnd w:id="5"/>
      <w:r w:rsidRPr="00BE7733">
        <w:rPr>
          <w:sz w:val="28"/>
        </w:rPr>
        <w:lastRenderedPageBreak/>
        <w:t>4. Критерии оценивания результатов обучения осуществляются по следующим конкретным измерителям:</w:t>
      </w:r>
    </w:p>
    <w:p w14:paraId="78826999" w14:textId="77777777" w:rsidR="00BD6275" w:rsidRDefault="00BD6275" w:rsidP="00FB60B6">
      <w:pPr>
        <w:ind w:firstLine="708"/>
        <w:jc w:val="both"/>
        <w:rPr>
          <w:sz w:val="28"/>
        </w:rPr>
      </w:pPr>
      <w:r w:rsidRPr="00BE7733">
        <w:rPr>
          <w:sz w:val="28"/>
        </w:rPr>
        <w:t>1) оценивание результатов обучения проводится среди обучающихся 4, 9 классов</w:t>
      </w:r>
      <w:bookmarkStart w:id="7" w:name="z26"/>
      <w:bookmarkEnd w:id="6"/>
      <w:r w:rsidR="00FB60B6">
        <w:rPr>
          <w:sz w:val="28"/>
        </w:rPr>
        <w:t xml:space="preserve"> </w:t>
      </w:r>
      <w:r w:rsidRPr="00BE7733">
        <w:rPr>
          <w:sz w:val="28"/>
        </w:rPr>
        <w:t>по технологии комплексного тестирования в компьютерном формате (далее – компьютерное тестирование), разработанного организацией по вопросам тестирования, определенной уполномоченным органом в области образования;</w:t>
      </w:r>
    </w:p>
    <w:p w14:paraId="3E1A1376" w14:textId="77777777" w:rsidR="00FB60B6" w:rsidRPr="00BE7733" w:rsidRDefault="00FB60B6" w:rsidP="006A5FA0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6A5FA0" w:rsidRPr="00BE75C0">
        <w:rPr>
          <w:sz w:val="28"/>
        </w:rPr>
        <w:t xml:space="preserve">компьютерное тестирование проводится при участии должностных лиц ведомства уполномоченного органа в области образования и его территориальными подразделениями в качестве наблюдателей;      </w:t>
      </w:r>
      <w:r w:rsidR="006A5FA0" w:rsidRPr="00BE7733">
        <w:rPr>
          <w:sz w:val="28"/>
        </w:rPr>
        <w:t xml:space="preserve">     </w:t>
      </w:r>
    </w:p>
    <w:p w14:paraId="09695988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8" w:name="z27"/>
      <w:bookmarkEnd w:id="7"/>
      <w:r w:rsidRPr="00BE7733">
        <w:rPr>
          <w:sz w:val="28"/>
        </w:rPr>
        <w:t xml:space="preserve">3) </w:t>
      </w:r>
      <w:bookmarkStart w:id="9" w:name="z29"/>
      <w:bookmarkEnd w:id="8"/>
      <w:r w:rsidRPr="00BE7733">
        <w:rPr>
          <w:sz w:val="28"/>
        </w:rPr>
        <w:t>при проведении оценивания результатов обучения для обучающихся создаются единые условия и равные возможности для демонстрации уровня своих знаний, умений и навыков;</w:t>
      </w:r>
    </w:p>
    <w:p w14:paraId="299C6AB5" w14:textId="77777777" w:rsidR="00BD6275" w:rsidRPr="00BE7733" w:rsidRDefault="00FB60B6" w:rsidP="00BD6275">
      <w:pPr>
        <w:ind w:firstLine="708"/>
        <w:jc w:val="both"/>
        <w:rPr>
          <w:sz w:val="28"/>
        </w:rPr>
      </w:pPr>
      <w:bookmarkStart w:id="10" w:name="z31"/>
      <w:bookmarkEnd w:id="9"/>
      <w:r>
        <w:rPr>
          <w:sz w:val="28"/>
        </w:rPr>
        <w:t>4</w:t>
      </w:r>
      <w:r w:rsidR="00BD6275" w:rsidRPr="00BE7733">
        <w:rPr>
          <w:sz w:val="28"/>
        </w:rPr>
        <w:t>) компьютерное тестирование проводится при участии в нем не менее 90 % (для организаций образования, общее количество выпускников, которых составляет 10 или менее обучающихся – не менее 80 %) обучающихся от списочного состава контингента определенного уровня образования, подлежащих оцениванию результатов обучения;</w:t>
      </w:r>
    </w:p>
    <w:p w14:paraId="70B67359" w14:textId="77777777" w:rsidR="00BD6275" w:rsidRPr="00BE7733" w:rsidRDefault="00FB60B6" w:rsidP="00BD6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при дистанционном обучении</w:t>
      </w:r>
      <w:r w:rsidR="00BD6275" w:rsidRPr="00BE7733">
        <w:rPr>
          <w:sz w:val="28"/>
          <w:szCs w:val="28"/>
        </w:rPr>
        <w:t xml:space="preserve"> </w:t>
      </w:r>
      <w:r w:rsidR="00B52D3C">
        <w:rPr>
          <w:sz w:val="28"/>
          <w:szCs w:val="28"/>
          <w:lang w:val="kk-KZ"/>
        </w:rPr>
        <w:t xml:space="preserve">обучающихся </w:t>
      </w:r>
      <w:r w:rsidR="00BD6275" w:rsidRPr="00BE7733">
        <w:rPr>
          <w:sz w:val="28"/>
          <w:szCs w:val="28"/>
        </w:rPr>
        <w:t>4, 9 классов, подлежащих оцениванию результатов обучения по причине карантина, чрезвычайных ситуаций социального, природного и техногенного характера, компьютерное тестирование переносится на срок до снятия ограничительных мер соответствующих государственных органов;</w:t>
      </w:r>
    </w:p>
    <w:p w14:paraId="2274161E" w14:textId="77777777" w:rsidR="00BD6275" w:rsidRPr="00BE7733" w:rsidRDefault="00FB60B6" w:rsidP="00BD6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D6275" w:rsidRPr="00BE7733">
        <w:rPr>
          <w:sz w:val="28"/>
          <w:szCs w:val="28"/>
        </w:rPr>
        <w:t>обучающиеся освобождаются от процедуры компьютерного тестирования и не включаются в списочный состав контингента обучающихся, подлежащих оцениванию результатов обучения в следующих случаях на основании:</w:t>
      </w:r>
    </w:p>
    <w:p w14:paraId="5A814F3E" w14:textId="77777777" w:rsidR="00BD6275" w:rsidRPr="00BE7733" w:rsidRDefault="00BD6275" w:rsidP="00BD6275">
      <w:pPr>
        <w:ind w:firstLine="708"/>
        <w:jc w:val="both"/>
        <w:rPr>
          <w:sz w:val="28"/>
          <w:szCs w:val="28"/>
        </w:rPr>
      </w:pPr>
      <w:r w:rsidRPr="00BE7733">
        <w:rPr>
          <w:sz w:val="28"/>
          <w:szCs w:val="28"/>
        </w:rPr>
        <w:t xml:space="preserve">заключения психолого-медико-педагогической консультации (для детей с особыми образовательными потребностями); </w:t>
      </w:r>
    </w:p>
    <w:p w14:paraId="2DC9EF44" w14:textId="77777777" w:rsidR="00BD6275" w:rsidRDefault="00BD6275" w:rsidP="00BD6275">
      <w:pPr>
        <w:ind w:firstLine="708"/>
        <w:jc w:val="both"/>
        <w:rPr>
          <w:sz w:val="28"/>
          <w:szCs w:val="28"/>
        </w:rPr>
      </w:pPr>
      <w:r w:rsidRPr="000A603C">
        <w:rPr>
          <w:sz w:val="28"/>
          <w:szCs w:val="28"/>
        </w:rPr>
        <w:t xml:space="preserve">заключения врачебно-консультационной комиссии по состоянию здоровья или положительных результатов </w:t>
      </w:r>
      <w:r w:rsidR="003D5D35">
        <w:rPr>
          <w:sz w:val="28"/>
          <w:szCs w:val="28"/>
        </w:rPr>
        <w:t xml:space="preserve">полимеразной цепной реакции </w:t>
      </w:r>
      <w:r>
        <w:rPr>
          <w:sz w:val="28"/>
          <w:szCs w:val="28"/>
        </w:rPr>
        <w:t>в период оценки организации</w:t>
      </w:r>
      <w:r w:rsidRPr="000A603C">
        <w:rPr>
          <w:sz w:val="28"/>
          <w:szCs w:val="28"/>
        </w:rPr>
        <w:t xml:space="preserve"> образования</w:t>
      </w:r>
      <w:r w:rsidRPr="00BE7733">
        <w:rPr>
          <w:sz w:val="28"/>
          <w:szCs w:val="28"/>
        </w:rPr>
        <w:t>;</w:t>
      </w:r>
    </w:p>
    <w:p w14:paraId="36ECD334" w14:textId="77777777" w:rsidR="00BD6275" w:rsidRPr="00BE7733" w:rsidRDefault="00BD6275" w:rsidP="00BD6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приказа У</w:t>
      </w:r>
      <w:r w:rsidRPr="00BE7733">
        <w:rPr>
          <w:sz w:val="28"/>
          <w:szCs w:val="28"/>
        </w:rPr>
        <w:t>правления образования об участии в олимпиадах, конкурсах и соревнованиях согласно Перечню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утвержденному приказом Министра образования и науки Республики Казахстан от 7 декабря 2011 года № 514 (зарегистрирован в Реестре государственной регистрации нормативных правовых актов под № 7355);</w:t>
      </w:r>
    </w:p>
    <w:p w14:paraId="366F4104" w14:textId="77777777" w:rsidR="00BD6275" w:rsidRPr="00BE7733" w:rsidRDefault="00FB60B6" w:rsidP="00BD6275">
      <w:pPr>
        <w:ind w:firstLine="708"/>
        <w:jc w:val="both"/>
        <w:rPr>
          <w:sz w:val="28"/>
        </w:rPr>
      </w:pPr>
      <w:bookmarkStart w:id="11" w:name="z32"/>
      <w:bookmarkEnd w:id="10"/>
      <w:r>
        <w:rPr>
          <w:sz w:val="28"/>
        </w:rPr>
        <w:t>7</w:t>
      </w:r>
      <w:r w:rsidR="00BD6275" w:rsidRPr="00BE7733">
        <w:rPr>
          <w:sz w:val="28"/>
        </w:rPr>
        <w:t xml:space="preserve">) </w:t>
      </w:r>
      <w:bookmarkStart w:id="12" w:name="z37"/>
      <w:bookmarkEnd w:id="11"/>
      <w:r w:rsidR="00BD6275" w:rsidRPr="00BE7733">
        <w:rPr>
          <w:sz w:val="28"/>
        </w:rPr>
        <w:t>шкала оценок при компьютерном тестировании для обучающихся организаций образования, реализующих общеобразовательные учебные программы начального, основного среднего (в процентном соотношении), определяется следующим образом:</w:t>
      </w:r>
    </w:p>
    <w:p w14:paraId="651E0919" w14:textId="77777777" w:rsidR="00BD6275" w:rsidRPr="0000433D" w:rsidRDefault="00BD6275" w:rsidP="00BD6275">
      <w:pPr>
        <w:ind w:firstLine="708"/>
        <w:jc w:val="both"/>
        <w:rPr>
          <w:sz w:val="28"/>
        </w:rPr>
      </w:pPr>
      <w:r w:rsidRPr="0000433D">
        <w:rPr>
          <w:sz w:val="28"/>
        </w:rPr>
        <w:t>«отлично» – 85-100 %;</w:t>
      </w:r>
    </w:p>
    <w:p w14:paraId="4C4FEB55" w14:textId="77777777" w:rsidR="00BD6275" w:rsidRPr="0000433D" w:rsidRDefault="00BD6275" w:rsidP="00BD6275">
      <w:pPr>
        <w:ind w:firstLine="708"/>
        <w:jc w:val="both"/>
        <w:rPr>
          <w:sz w:val="28"/>
        </w:rPr>
      </w:pPr>
      <w:r w:rsidRPr="0000433D">
        <w:rPr>
          <w:sz w:val="28"/>
        </w:rPr>
        <w:t>«хорошо» – 65-84 %;</w:t>
      </w:r>
    </w:p>
    <w:p w14:paraId="31040142" w14:textId="77777777" w:rsidR="00BD6275" w:rsidRPr="0000433D" w:rsidRDefault="00BD6275" w:rsidP="00BD6275">
      <w:pPr>
        <w:ind w:firstLine="708"/>
        <w:jc w:val="both"/>
        <w:rPr>
          <w:sz w:val="28"/>
        </w:rPr>
      </w:pPr>
      <w:r w:rsidRPr="0000433D">
        <w:rPr>
          <w:sz w:val="28"/>
        </w:rPr>
        <w:t>«удовлетворительно» – 40-64 %;</w:t>
      </w:r>
    </w:p>
    <w:p w14:paraId="01B1119B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00433D">
        <w:rPr>
          <w:sz w:val="28"/>
        </w:rPr>
        <w:t>«неудовлетворительно» – менее 40 % правильных ответов от числа вопросов в экзаменационном материале;</w:t>
      </w:r>
    </w:p>
    <w:p w14:paraId="00FD0582" w14:textId="77777777" w:rsidR="00BD6275" w:rsidRPr="00BE7733" w:rsidRDefault="00FB60B6" w:rsidP="00BD6275">
      <w:pPr>
        <w:ind w:firstLine="708"/>
        <w:jc w:val="both"/>
      </w:pPr>
      <w:bookmarkStart w:id="13" w:name="z42"/>
      <w:bookmarkEnd w:id="12"/>
      <w:r>
        <w:rPr>
          <w:sz w:val="28"/>
        </w:rPr>
        <w:lastRenderedPageBreak/>
        <w:t>8</w:t>
      </w:r>
      <w:r w:rsidR="00BD6275" w:rsidRPr="00BE7733">
        <w:rPr>
          <w:sz w:val="28"/>
        </w:rPr>
        <w:t>) результаты компьютерного тестирования оцениваются по цифровой пятибалльной системе, при этом процедура апелляции не предусматривается;</w:t>
      </w:r>
    </w:p>
    <w:p w14:paraId="05C9076D" w14:textId="77777777" w:rsidR="00BD6275" w:rsidRPr="00297AE4" w:rsidRDefault="00DD1F5F" w:rsidP="00B92484">
      <w:pPr>
        <w:ind w:firstLine="708"/>
        <w:jc w:val="both"/>
        <w:rPr>
          <w:sz w:val="28"/>
        </w:rPr>
      </w:pPr>
      <w:bookmarkStart w:id="14" w:name="z44"/>
      <w:bookmarkEnd w:id="13"/>
      <w:r w:rsidRPr="00297AE4">
        <w:rPr>
          <w:sz w:val="28"/>
        </w:rPr>
        <w:t xml:space="preserve">9) </w:t>
      </w:r>
      <w:r w:rsidR="00BD6275" w:rsidRPr="00297AE4">
        <w:rPr>
          <w:sz w:val="28"/>
        </w:rPr>
        <w:t xml:space="preserve">результаты оценки уровня подготовки обучающихся считаются соответствующими требованиям </w:t>
      </w:r>
      <w:r w:rsidR="00B92484" w:rsidRPr="00297AE4">
        <w:rPr>
          <w:sz w:val="28"/>
        </w:rPr>
        <w:t xml:space="preserve">государственных общеобязательных стандартов начального, основного среднего образования, утвержденных приказом Министра просвещения Республики Казахстан от 3 августа 2022 года № 348 (зарегистрирован в Реестре </w:t>
      </w:r>
      <w:r w:rsidR="00B92484" w:rsidRPr="00297AE4">
        <w:rPr>
          <w:sz w:val="28"/>
          <w:lang w:val="kk-KZ"/>
        </w:rPr>
        <w:t xml:space="preserve">государственной регистрации </w:t>
      </w:r>
      <w:r w:rsidR="00B92484" w:rsidRPr="00297AE4">
        <w:rPr>
          <w:sz w:val="28"/>
        </w:rPr>
        <w:t>нормативных правовых актов под № 29031)</w:t>
      </w:r>
      <w:r w:rsidR="00BD6275" w:rsidRPr="00297AE4">
        <w:rPr>
          <w:sz w:val="28"/>
        </w:rPr>
        <w:t>, когда не менее 40 % обучающихся от списочного состава конти</w:t>
      </w:r>
      <w:r w:rsidRPr="00297AE4">
        <w:rPr>
          <w:sz w:val="28"/>
        </w:rPr>
        <w:t>нгента, указанного в подпункте 4</w:t>
      </w:r>
      <w:r w:rsidR="00BD6275" w:rsidRPr="00297AE4">
        <w:rPr>
          <w:sz w:val="28"/>
        </w:rPr>
        <w:t>) настоящего пункта, определены организацией образования правильно ответившими не ниже, чем на оценку «удовлетворительно».</w:t>
      </w:r>
    </w:p>
    <w:p w14:paraId="0C2E97BE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15" w:name="z47"/>
      <w:bookmarkEnd w:id="14"/>
      <w:r w:rsidRPr="00BE7733">
        <w:rPr>
          <w:sz w:val="28"/>
        </w:rPr>
        <w:t xml:space="preserve">5. </w:t>
      </w:r>
      <w:bookmarkStart w:id="16" w:name="z52"/>
      <w:bookmarkEnd w:id="15"/>
      <w:r w:rsidRPr="00BE7733">
        <w:rPr>
          <w:sz w:val="28"/>
        </w:rPr>
        <w:t xml:space="preserve">К критериям оценивания организаций образования применяются измерители, </w:t>
      </w:r>
      <w:r w:rsidR="00F975BC">
        <w:rPr>
          <w:sz w:val="28"/>
        </w:rPr>
        <w:t>соответствующие одному из уровней</w:t>
      </w:r>
      <w:r w:rsidRPr="00BE7733">
        <w:rPr>
          <w:sz w:val="28"/>
        </w:rPr>
        <w:t xml:space="preserve"> </w:t>
      </w:r>
      <w:r w:rsidR="009A67C1">
        <w:rPr>
          <w:sz w:val="28"/>
        </w:rPr>
        <w:t xml:space="preserve">и баллу </w:t>
      </w:r>
      <w:r w:rsidRPr="00BE7733">
        <w:rPr>
          <w:sz w:val="28"/>
        </w:rPr>
        <w:t>«образцовый»</w:t>
      </w:r>
      <w:r w:rsidR="009A67C1">
        <w:rPr>
          <w:sz w:val="28"/>
        </w:rPr>
        <w:t xml:space="preserve"> - 5</w:t>
      </w:r>
      <w:r w:rsidRPr="00BE7733">
        <w:rPr>
          <w:sz w:val="28"/>
        </w:rPr>
        <w:t>, «хороший»</w:t>
      </w:r>
      <w:r w:rsidR="009A67C1">
        <w:rPr>
          <w:sz w:val="28"/>
        </w:rPr>
        <w:t xml:space="preserve"> - 4</w:t>
      </w:r>
      <w:r w:rsidRPr="00BE7733">
        <w:rPr>
          <w:sz w:val="28"/>
        </w:rPr>
        <w:t>, «требующий улучшения»</w:t>
      </w:r>
      <w:r w:rsidR="009A67C1">
        <w:rPr>
          <w:sz w:val="28"/>
        </w:rPr>
        <w:t xml:space="preserve"> - 3</w:t>
      </w:r>
      <w:r w:rsidRPr="00BE7733">
        <w:rPr>
          <w:sz w:val="28"/>
        </w:rPr>
        <w:t>, «низкий»</w:t>
      </w:r>
      <w:r w:rsidR="009A67C1">
        <w:rPr>
          <w:sz w:val="28"/>
        </w:rPr>
        <w:t xml:space="preserve"> - 2.</w:t>
      </w:r>
    </w:p>
    <w:p w14:paraId="72800EBF" w14:textId="77777777" w:rsidR="00BD6275" w:rsidRPr="00BE7733" w:rsidRDefault="00BD6275" w:rsidP="00BD6275">
      <w:pPr>
        <w:ind w:firstLine="708"/>
        <w:jc w:val="both"/>
      </w:pPr>
      <w:r w:rsidRPr="00BE7733">
        <w:rPr>
          <w:sz w:val="28"/>
        </w:rPr>
        <w:t>6. Измерители к критериям оценивания организаций образования применяются в соответствии с приложениями 1, 2, 3, 4 к настоящим Критериям.</w:t>
      </w:r>
    </w:p>
    <w:p w14:paraId="35C2A6A9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17" w:name="z53"/>
      <w:bookmarkEnd w:id="16"/>
      <w:r w:rsidRPr="00BE7733">
        <w:rPr>
          <w:sz w:val="28"/>
        </w:rPr>
        <w:t>7. Уровень деятельности организации образования определяется по общей сумме баллов критериев оценивания.</w:t>
      </w:r>
    </w:p>
    <w:p w14:paraId="07807565" w14:textId="77777777" w:rsidR="00BD6275" w:rsidRPr="00BE7733" w:rsidRDefault="00DD1F5F" w:rsidP="00BD6275">
      <w:pPr>
        <w:ind w:firstLine="708"/>
        <w:jc w:val="both"/>
        <w:rPr>
          <w:sz w:val="28"/>
          <w:szCs w:val="28"/>
        </w:rPr>
      </w:pPr>
      <w:r>
        <w:rPr>
          <w:sz w:val="28"/>
        </w:rPr>
        <w:t>Е</w:t>
      </w:r>
      <w:r w:rsidR="00BD6275" w:rsidRPr="00E85F95">
        <w:rPr>
          <w:sz w:val="28"/>
        </w:rPr>
        <w:t>сли</w:t>
      </w:r>
      <w:r w:rsidR="00BD6275" w:rsidRPr="00BE7733">
        <w:rPr>
          <w:sz w:val="28"/>
        </w:rPr>
        <w:t xml:space="preserve"> образовательная деятельность организации образования не </w:t>
      </w:r>
      <w:r w:rsidR="00BD6275" w:rsidRPr="00BE7733">
        <w:rPr>
          <w:sz w:val="28"/>
          <w:szCs w:val="28"/>
        </w:rPr>
        <w:t>соответствует требованиям государственного общеобязательного стандарта образования, при оценивании деятельности организаций образования итоговая сумма баллов снижается на 50%.</w:t>
      </w:r>
    </w:p>
    <w:p w14:paraId="6624488E" w14:textId="77777777" w:rsidR="00BD6275" w:rsidRPr="00BE7733" w:rsidRDefault="00BD6275" w:rsidP="00BD6275">
      <w:pPr>
        <w:ind w:firstLine="708"/>
        <w:jc w:val="both"/>
        <w:rPr>
          <w:sz w:val="28"/>
          <w:szCs w:val="28"/>
        </w:rPr>
      </w:pPr>
      <w:r w:rsidRPr="00BE7733">
        <w:rPr>
          <w:sz w:val="28"/>
          <w:szCs w:val="28"/>
        </w:rPr>
        <w:t>8. Для определения уровня удовлетворенности предоставляемыми образовательными услугами, по форме, определенной уполномоченным органом в области образования, проводится опрос в онлайн формате сотрудниками территориальных подразделений ведомства уполномоченного органа в области образования:</w:t>
      </w:r>
    </w:p>
    <w:p w14:paraId="19005784" w14:textId="77777777" w:rsidR="00BD6275" w:rsidRPr="00BE7733" w:rsidRDefault="00BD6275" w:rsidP="00BD6275">
      <w:pPr>
        <w:ind w:firstLine="708"/>
        <w:jc w:val="both"/>
        <w:rPr>
          <w:sz w:val="28"/>
          <w:szCs w:val="28"/>
        </w:rPr>
      </w:pPr>
      <w:r w:rsidRPr="00BE7733">
        <w:rPr>
          <w:sz w:val="28"/>
          <w:szCs w:val="28"/>
        </w:rPr>
        <w:t>в организациях образования, реализующих общеобразовательные учебные программы дошкольного воспитания и обучения –педагогов, родителей (законных представителей) воспи</w:t>
      </w:r>
      <w:r>
        <w:rPr>
          <w:sz w:val="28"/>
          <w:szCs w:val="28"/>
        </w:rPr>
        <w:t>танников предшкольного возраста;</w:t>
      </w:r>
      <w:r w:rsidRPr="00BE7733">
        <w:rPr>
          <w:sz w:val="28"/>
          <w:szCs w:val="28"/>
        </w:rPr>
        <w:t xml:space="preserve"> </w:t>
      </w:r>
      <w:r w:rsidR="00DD1F5F">
        <w:rPr>
          <w:sz w:val="28"/>
          <w:szCs w:val="28"/>
        </w:rPr>
        <w:t>при</w:t>
      </w:r>
      <w:r w:rsidRPr="00BE7733">
        <w:rPr>
          <w:sz w:val="28"/>
          <w:szCs w:val="28"/>
        </w:rPr>
        <w:t xml:space="preserve"> отсутстви</w:t>
      </w:r>
      <w:r w:rsidR="00DD1F5F">
        <w:rPr>
          <w:sz w:val="28"/>
          <w:szCs w:val="28"/>
        </w:rPr>
        <w:t>и</w:t>
      </w:r>
      <w:r>
        <w:rPr>
          <w:sz w:val="28"/>
          <w:szCs w:val="28"/>
        </w:rPr>
        <w:t xml:space="preserve"> групп предшкольного возраста -</w:t>
      </w:r>
      <w:r w:rsidRPr="00BE7733">
        <w:rPr>
          <w:sz w:val="28"/>
          <w:szCs w:val="28"/>
        </w:rPr>
        <w:t xml:space="preserve"> у родителей (законных представителей) воспитанников старшего возраста;</w:t>
      </w:r>
    </w:p>
    <w:p w14:paraId="3D2A13F5" w14:textId="77777777" w:rsidR="00BD6275" w:rsidRPr="00BE7733" w:rsidRDefault="00BD6275" w:rsidP="00BD6275">
      <w:pPr>
        <w:ind w:firstLine="708"/>
        <w:jc w:val="both"/>
        <w:rPr>
          <w:sz w:val="28"/>
          <w:szCs w:val="28"/>
        </w:rPr>
      </w:pPr>
      <w:r w:rsidRPr="00BE7733">
        <w:rPr>
          <w:sz w:val="28"/>
          <w:szCs w:val="28"/>
        </w:rPr>
        <w:t xml:space="preserve">в организациях образования, реализующих общеобразовательные учебные программы начального, основного среднего образования –педагогов, обучающихся и родителей </w:t>
      </w:r>
      <w:r w:rsidR="00DD1F5F">
        <w:rPr>
          <w:sz w:val="28"/>
          <w:szCs w:val="28"/>
        </w:rPr>
        <w:t xml:space="preserve">(законных представителей) обучающихся </w:t>
      </w:r>
      <w:r w:rsidRPr="00BE7733">
        <w:rPr>
          <w:sz w:val="28"/>
          <w:szCs w:val="28"/>
        </w:rPr>
        <w:t xml:space="preserve">4, 9 </w:t>
      </w:r>
      <w:r>
        <w:rPr>
          <w:sz w:val="28"/>
          <w:szCs w:val="28"/>
        </w:rPr>
        <w:t>классов;</w:t>
      </w:r>
      <w:r w:rsidRPr="00BE7733">
        <w:rPr>
          <w:sz w:val="28"/>
          <w:szCs w:val="28"/>
        </w:rPr>
        <w:t xml:space="preserve"> </w:t>
      </w:r>
      <w:r w:rsidR="00DD1F5F">
        <w:rPr>
          <w:sz w:val="28"/>
          <w:szCs w:val="28"/>
        </w:rPr>
        <w:t>при отсутствии</w:t>
      </w:r>
      <w:r w:rsidRPr="00BE7733">
        <w:rPr>
          <w:sz w:val="28"/>
          <w:szCs w:val="28"/>
        </w:rPr>
        <w:t xml:space="preserve"> в организации образования выпускных классов –</w:t>
      </w:r>
      <w:r>
        <w:rPr>
          <w:sz w:val="28"/>
          <w:szCs w:val="28"/>
        </w:rPr>
        <w:t xml:space="preserve"> обучающихся и родителей</w:t>
      </w:r>
      <w:r w:rsidRPr="00BE7733">
        <w:rPr>
          <w:sz w:val="28"/>
          <w:szCs w:val="28"/>
        </w:rPr>
        <w:t xml:space="preserve"> </w:t>
      </w:r>
      <w:r w:rsidR="00970819">
        <w:rPr>
          <w:sz w:val="28"/>
          <w:szCs w:val="28"/>
        </w:rPr>
        <w:t xml:space="preserve">(законных представителей) </w:t>
      </w:r>
      <w:r w:rsidRPr="00BE7733">
        <w:rPr>
          <w:sz w:val="28"/>
          <w:szCs w:val="28"/>
        </w:rPr>
        <w:t>старших классов;</w:t>
      </w:r>
    </w:p>
    <w:p w14:paraId="124C6FE7" w14:textId="77777777" w:rsidR="00BD6275" w:rsidRPr="00BE7733" w:rsidRDefault="00BD6275" w:rsidP="00BD6275">
      <w:pPr>
        <w:ind w:firstLine="708"/>
        <w:jc w:val="both"/>
        <w:rPr>
          <w:sz w:val="28"/>
          <w:szCs w:val="28"/>
        </w:rPr>
      </w:pPr>
      <w:r w:rsidRPr="00BE7733">
        <w:rPr>
          <w:sz w:val="28"/>
          <w:szCs w:val="28"/>
        </w:rPr>
        <w:t xml:space="preserve">в организациях образования, реализующих образовательные программы технического и профессионального, </w:t>
      </w:r>
      <w:proofErr w:type="spellStart"/>
      <w:r w:rsidRPr="00BE7733">
        <w:rPr>
          <w:sz w:val="28"/>
          <w:szCs w:val="28"/>
        </w:rPr>
        <w:t>послесреднего</w:t>
      </w:r>
      <w:proofErr w:type="spellEnd"/>
      <w:r w:rsidRPr="00BE7733">
        <w:rPr>
          <w:sz w:val="28"/>
          <w:szCs w:val="28"/>
        </w:rPr>
        <w:t xml:space="preserve"> образования – педагогов, работодателей, руководителей баз производственной практики</w:t>
      </w:r>
      <w:r>
        <w:rPr>
          <w:sz w:val="28"/>
          <w:szCs w:val="28"/>
        </w:rPr>
        <w:t xml:space="preserve"> и обучающихся выпускных курсов;</w:t>
      </w:r>
      <w:r w:rsidRPr="00BE7733">
        <w:rPr>
          <w:sz w:val="28"/>
          <w:szCs w:val="28"/>
        </w:rPr>
        <w:t xml:space="preserve"> </w:t>
      </w:r>
      <w:r w:rsidR="00DD1F5F">
        <w:rPr>
          <w:sz w:val="28"/>
          <w:szCs w:val="28"/>
        </w:rPr>
        <w:t>при отсутствии</w:t>
      </w:r>
      <w:r w:rsidRPr="00BE7733">
        <w:rPr>
          <w:sz w:val="28"/>
          <w:szCs w:val="28"/>
        </w:rPr>
        <w:t xml:space="preserve"> в организации образования выпускных курсов –</w:t>
      </w:r>
      <w:r>
        <w:rPr>
          <w:sz w:val="28"/>
          <w:szCs w:val="28"/>
        </w:rPr>
        <w:t xml:space="preserve"> обучающихся</w:t>
      </w:r>
      <w:r w:rsidRPr="00BE7733">
        <w:rPr>
          <w:sz w:val="28"/>
          <w:szCs w:val="28"/>
        </w:rPr>
        <w:t xml:space="preserve"> старших курсов.</w:t>
      </w:r>
    </w:p>
    <w:p w14:paraId="196DB8DA" w14:textId="77777777" w:rsidR="00BD6275" w:rsidRPr="00BE7733" w:rsidRDefault="00BD6275" w:rsidP="00BD6275">
      <w:pPr>
        <w:ind w:firstLine="708"/>
        <w:jc w:val="both"/>
        <w:rPr>
          <w:sz w:val="28"/>
          <w:szCs w:val="28"/>
        </w:rPr>
      </w:pPr>
      <w:r w:rsidRPr="00BE7733">
        <w:rPr>
          <w:sz w:val="28"/>
          <w:szCs w:val="28"/>
        </w:rPr>
        <w:t>Опрос педагогов, работодателей, руководителей баз производственной практики проводится при участии в нем не менее 90 % респондентов.</w:t>
      </w:r>
    </w:p>
    <w:p w14:paraId="2159450F" w14:textId="77777777" w:rsidR="00BD6275" w:rsidRPr="00BE7733" w:rsidRDefault="00BD6275" w:rsidP="00BD6275">
      <w:pPr>
        <w:ind w:firstLine="708"/>
        <w:jc w:val="both"/>
        <w:rPr>
          <w:sz w:val="28"/>
          <w:szCs w:val="28"/>
        </w:rPr>
      </w:pPr>
      <w:r w:rsidRPr="00BE7733">
        <w:rPr>
          <w:sz w:val="28"/>
          <w:szCs w:val="28"/>
        </w:rPr>
        <w:t xml:space="preserve">Опрос обучающихся, родителей </w:t>
      </w:r>
      <w:r w:rsidR="00970819">
        <w:rPr>
          <w:sz w:val="28"/>
          <w:szCs w:val="28"/>
        </w:rPr>
        <w:t xml:space="preserve">(законных представителей) </w:t>
      </w:r>
      <w:r w:rsidRPr="00BE7733">
        <w:rPr>
          <w:sz w:val="28"/>
          <w:szCs w:val="28"/>
        </w:rPr>
        <w:t xml:space="preserve">обучающихся (воспитанников) проводится при участии в нем не менее 90 % респондентов (для </w:t>
      </w:r>
      <w:r w:rsidRPr="00BE7733">
        <w:rPr>
          <w:sz w:val="28"/>
          <w:szCs w:val="28"/>
        </w:rPr>
        <w:lastRenderedPageBreak/>
        <w:t>организаций образования, общее количество обучающихся (воспитанников), которых составляет 10 или менее обучающихся (воспитанников) – не менее 80 %).</w:t>
      </w:r>
    </w:p>
    <w:p w14:paraId="78BB1D53" w14:textId="77777777" w:rsidR="00BD6275" w:rsidRDefault="00BD6275" w:rsidP="00BD6275">
      <w:pPr>
        <w:ind w:firstLine="708"/>
        <w:jc w:val="both"/>
      </w:pPr>
    </w:p>
    <w:p w14:paraId="48A1D3F7" w14:textId="77777777" w:rsidR="00BD6275" w:rsidRDefault="00BD6275" w:rsidP="00BD6275">
      <w:pPr>
        <w:jc w:val="center"/>
        <w:rPr>
          <w:b/>
          <w:sz w:val="28"/>
          <w:szCs w:val="28"/>
        </w:rPr>
      </w:pPr>
      <w:bookmarkStart w:id="18" w:name="z54"/>
      <w:bookmarkEnd w:id="17"/>
      <w:r w:rsidRPr="00BE7733">
        <w:rPr>
          <w:b/>
          <w:sz w:val="28"/>
          <w:szCs w:val="28"/>
        </w:rPr>
        <w:t>Параграф 1. Критерии оценки организаций образования, реализующих общеобразовательные учебные программы дошкольного воспитания и обучения</w:t>
      </w:r>
    </w:p>
    <w:p w14:paraId="50FA7A2A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19" w:name="z55"/>
      <w:bookmarkEnd w:id="18"/>
      <w:r>
        <w:rPr>
          <w:sz w:val="28"/>
        </w:rPr>
        <w:t>9</w:t>
      </w:r>
      <w:r w:rsidRPr="00BE7733">
        <w:rPr>
          <w:sz w:val="28"/>
        </w:rPr>
        <w:t xml:space="preserve">. </w:t>
      </w:r>
      <w:bookmarkStart w:id="20" w:name="z57"/>
      <w:bookmarkEnd w:id="19"/>
      <w:r w:rsidR="007D7959">
        <w:rPr>
          <w:sz w:val="28"/>
        </w:rPr>
        <w:t>К</w:t>
      </w:r>
      <w:r w:rsidR="00BF26A1">
        <w:rPr>
          <w:sz w:val="28"/>
        </w:rPr>
        <w:t>ритерии к</w:t>
      </w:r>
      <w:r w:rsidRPr="00BE7733">
        <w:rPr>
          <w:sz w:val="28"/>
        </w:rPr>
        <w:t xml:space="preserve"> содержанию дошкольного воспитания и обучения с ориентиром на результаты воспитания и обучения:</w:t>
      </w:r>
    </w:p>
    <w:p w14:paraId="342D8CE8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1) соответствие рабочих учебных планов и организованной деятельности требованиям государственного общеобязательного стандарта дошкольного воспит</w:t>
      </w:r>
      <w:r w:rsidR="0029341B">
        <w:rPr>
          <w:sz w:val="28"/>
        </w:rPr>
        <w:t>ания и обучения</w:t>
      </w:r>
      <w:r w:rsidRPr="00BE7733">
        <w:rPr>
          <w:sz w:val="28"/>
        </w:rPr>
        <w:t xml:space="preserve">, утвержденного приказом Министра просвещения Республики Казахстан от 3 августа 2022 года № 348 (зарегистрирован в </w:t>
      </w:r>
      <w:r w:rsidR="00F1133E">
        <w:rPr>
          <w:sz w:val="28"/>
        </w:rPr>
        <w:t>Реестре</w:t>
      </w:r>
      <w:r w:rsidR="00635FEE">
        <w:rPr>
          <w:sz w:val="28"/>
          <w:lang w:val="kk-KZ"/>
        </w:rPr>
        <w:t xml:space="preserve"> государственной регистрации</w:t>
      </w:r>
      <w:r w:rsidR="00F1133E">
        <w:rPr>
          <w:sz w:val="28"/>
        </w:rPr>
        <w:t xml:space="preserve"> нормативных правовых актов под</w:t>
      </w:r>
      <w:r w:rsidRPr="00BE7733">
        <w:rPr>
          <w:sz w:val="28"/>
        </w:rPr>
        <w:t xml:space="preserve"> № 29031) и  типовому учебному плану дошкольного воспитания и обучения (далее-ТУП ДВО), утвержденному приказом Министра образования и науки Республики Казахстан от 20 декабря 2012 года № 557 (зарегистрирован в </w:t>
      </w:r>
      <w:r w:rsidR="00FB160F">
        <w:rPr>
          <w:sz w:val="28"/>
        </w:rPr>
        <w:t xml:space="preserve">Реестре </w:t>
      </w:r>
      <w:r w:rsidR="00B349E4">
        <w:rPr>
          <w:sz w:val="28"/>
          <w:lang w:val="kk-KZ"/>
        </w:rPr>
        <w:t xml:space="preserve">государственной регистрации </w:t>
      </w:r>
      <w:r w:rsidR="00FB160F">
        <w:rPr>
          <w:sz w:val="28"/>
        </w:rPr>
        <w:t>нормативных правовых актов под</w:t>
      </w:r>
      <w:r w:rsidR="00FB160F" w:rsidRPr="00BE7733">
        <w:rPr>
          <w:sz w:val="28"/>
        </w:rPr>
        <w:t xml:space="preserve"> </w:t>
      </w:r>
      <w:r w:rsidRPr="00BE7733">
        <w:rPr>
          <w:sz w:val="28"/>
        </w:rPr>
        <w:t>№ 8275);</w:t>
      </w:r>
    </w:p>
    <w:p w14:paraId="52835D1F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 xml:space="preserve">2) </w:t>
      </w:r>
      <w:bookmarkStart w:id="21" w:name="z66"/>
      <w:bookmarkEnd w:id="20"/>
      <w:r w:rsidRPr="00BE7733">
        <w:rPr>
          <w:sz w:val="28"/>
        </w:rPr>
        <w:t>осуществление образовательной деятельности в соответствии с типовой учебной программой дошкольного воспитания и обучения (далее – 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</w:t>
      </w:r>
      <w:r w:rsidR="00635FEE" w:rsidRPr="00BE7733">
        <w:rPr>
          <w:sz w:val="28"/>
        </w:rPr>
        <w:t xml:space="preserve">зарегистрирован в </w:t>
      </w:r>
      <w:r w:rsidR="00635FEE">
        <w:rPr>
          <w:sz w:val="28"/>
        </w:rPr>
        <w:t>Реестре</w:t>
      </w:r>
      <w:r w:rsidR="00635FEE">
        <w:rPr>
          <w:sz w:val="28"/>
          <w:lang w:val="kk-KZ"/>
        </w:rPr>
        <w:t xml:space="preserve"> государственной регистрации</w:t>
      </w:r>
      <w:r w:rsidR="00635FEE">
        <w:rPr>
          <w:sz w:val="28"/>
        </w:rPr>
        <w:t xml:space="preserve"> нормативных правовых актов под</w:t>
      </w:r>
      <w:r w:rsidR="00635FEE" w:rsidRPr="00BE7733">
        <w:rPr>
          <w:sz w:val="28"/>
        </w:rPr>
        <w:t xml:space="preserve"> </w:t>
      </w:r>
      <w:r w:rsidRPr="00BE7733">
        <w:rPr>
          <w:sz w:val="28"/>
        </w:rPr>
        <w:t>№ 14235) и образовательными программами (вариативной, индивидуальной, адаптированной, дополнительной);</w:t>
      </w:r>
    </w:p>
    <w:p w14:paraId="14985AFC" w14:textId="77777777" w:rsidR="00BD6275" w:rsidRPr="00BE7733" w:rsidRDefault="00BD6275" w:rsidP="00BD6275">
      <w:pPr>
        <w:ind w:firstLine="708"/>
        <w:jc w:val="both"/>
      </w:pPr>
      <w:bookmarkStart w:id="22" w:name="z67"/>
      <w:bookmarkEnd w:id="21"/>
      <w:r w:rsidRPr="00BE7733">
        <w:rPr>
          <w:sz w:val="28"/>
        </w:rPr>
        <w:t>3) соблюдение Типовых правил деятельности дошкольных организаций (далее-Типовые правила), утвержденных приказом Министра просвещения Республики Казахстан от 31 августа 2022 года № 385 (</w:t>
      </w:r>
      <w:r w:rsidR="00635FEE" w:rsidRPr="00BE7733">
        <w:rPr>
          <w:sz w:val="28"/>
        </w:rPr>
        <w:t xml:space="preserve">зарегистрирован в </w:t>
      </w:r>
      <w:r w:rsidR="00635FEE">
        <w:rPr>
          <w:sz w:val="28"/>
        </w:rPr>
        <w:t>Реестре</w:t>
      </w:r>
      <w:r w:rsidR="00635FEE">
        <w:rPr>
          <w:sz w:val="28"/>
          <w:lang w:val="kk-KZ"/>
        </w:rPr>
        <w:t xml:space="preserve"> государственной регистрации</w:t>
      </w:r>
      <w:r w:rsidR="00635FEE">
        <w:rPr>
          <w:sz w:val="28"/>
        </w:rPr>
        <w:t xml:space="preserve"> нормативных правовых актов под</w:t>
      </w:r>
      <w:r w:rsidR="00635FEE" w:rsidRPr="00BE7733">
        <w:rPr>
          <w:sz w:val="28"/>
        </w:rPr>
        <w:t xml:space="preserve"> </w:t>
      </w:r>
      <w:r w:rsidR="00635FEE">
        <w:rPr>
          <w:sz w:val="28"/>
          <w:lang w:val="kk-KZ"/>
        </w:rPr>
        <w:t xml:space="preserve">          </w:t>
      </w:r>
      <w:r w:rsidRPr="00BE7733">
        <w:rPr>
          <w:sz w:val="28"/>
        </w:rPr>
        <w:t>№ 29329);</w:t>
      </w:r>
    </w:p>
    <w:p w14:paraId="33E73E87" w14:textId="77777777" w:rsidR="00BD6275" w:rsidRPr="00BE7733" w:rsidRDefault="00BD6275" w:rsidP="00BD6275">
      <w:pPr>
        <w:ind w:firstLine="708"/>
        <w:jc w:val="both"/>
      </w:pPr>
      <w:bookmarkStart w:id="23" w:name="z68"/>
      <w:bookmarkEnd w:id="22"/>
      <w:r w:rsidRPr="00BE7733">
        <w:rPr>
          <w:sz w:val="28"/>
        </w:rPr>
        <w:t>4) 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развития;</w:t>
      </w:r>
    </w:p>
    <w:p w14:paraId="495697BC" w14:textId="77777777" w:rsidR="00BD6275" w:rsidRPr="00BE7733" w:rsidRDefault="00BD6275" w:rsidP="00BD6275">
      <w:pPr>
        <w:ind w:firstLine="708"/>
        <w:jc w:val="both"/>
      </w:pPr>
      <w:bookmarkStart w:id="24" w:name="z69"/>
      <w:bookmarkEnd w:id="23"/>
      <w:r w:rsidRPr="00BE7733">
        <w:rPr>
          <w:sz w:val="28"/>
        </w:rPr>
        <w:t>5) наличие и анализ результатов мониторинга (стартовый) развития воспитанников;</w:t>
      </w:r>
    </w:p>
    <w:p w14:paraId="1A07E735" w14:textId="77777777" w:rsidR="00BD6275" w:rsidRPr="00BE7733" w:rsidRDefault="00BD6275" w:rsidP="00BD6275">
      <w:pPr>
        <w:ind w:firstLine="708"/>
        <w:jc w:val="both"/>
      </w:pPr>
      <w:bookmarkStart w:id="25" w:name="z70"/>
      <w:bookmarkEnd w:id="24"/>
      <w:r w:rsidRPr="00BE7733">
        <w:rPr>
          <w:sz w:val="28"/>
        </w:rPr>
        <w:t>6) наличие и анализ результатов мониторинга достижений воспитанников (итоговый) с учетом возраста детей согласно приложе</w:t>
      </w:r>
      <w:r>
        <w:rPr>
          <w:sz w:val="28"/>
        </w:rPr>
        <w:t>нию к Типовой учебной программе.</w:t>
      </w:r>
    </w:p>
    <w:p w14:paraId="3C3DA2E9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26" w:name="z72"/>
      <w:bookmarkEnd w:id="25"/>
      <w:r>
        <w:rPr>
          <w:sz w:val="28"/>
        </w:rPr>
        <w:t>10</w:t>
      </w:r>
      <w:r w:rsidRPr="00BE7733">
        <w:rPr>
          <w:sz w:val="28"/>
        </w:rPr>
        <w:t xml:space="preserve">. </w:t>
      </w:r>
      <w:bookmarkStart w:id="27" w:name="z75"/>
      <w:bookmarkEnd w:id="26"/>
      <w:r w:rsidR="00B84C76">
        <w:rPr>
          <w:sz w:val="28"/>
        </w:rPr>
        <w:t>К</w:t>
      </w:r>
      <w:r w:rsidR="00BF26A1">
        <w:rPr>
          <w:sz w:val="28"/>
        </w:rPr>
        <w:t>ритерии к</w:t>
      </w:r>
      <w:r w:rsidRPr="00BE7733">
        <w:rPr>
          <w:sz w:val="28"/>
        </w:rPr>
        <w:t xml:space="preserve"> максимальному объему учебной нагрузки воспитанников: </w:t>
      </w:r>
    </w:p>
    <w:p w14:paraId="239FA980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1) соответствие и соблюдение требований к максимальному объему учебной нагрузки воспитанников, установленных в ТУП ДВО;</w:t>
      </w:r>
    </w:p>
    <w:p w14:paraId="3F3659B5" w14:textId="77777777" w:rsidR="00BD6275" w:rsidRPr="00BE7733" w:rsidRDefault="00BD6275" w:rsidP="00BD6275">
      <w:pPr>
        <w:ind w:firstLine="708"/>
        <w:jc w:val="both"/>
      </w:pPr>
      <w:r>
        <w:rPr>
          <w:sz w:val="28"/>
        </w:rPr>
        <w:t>11</w:t>
      </w:r>
      <w:r w:rsidRPr="00BE7733">
        <w:rPr>
          <w:sz w:val="28"/>
        </w:rPr>
        <w:t xml:space="preserve">. </w:t>
      </w:r>
      <w:bookmarkStart w:id="28" w:name="z79"/>
      <w:bookmarkEnd w:id="27"/>
      <w:r w:rsidRPr="00BE7733">
        <w:rPr>
          <w:sz w:val="28"/>
        </w:rPr>
        <w:t>Требования к сроку воспитания и обучения:</w:t>
      </w:r>
    </w:p>
    <w:p w14:paraId="231C562A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29" w:name="z80"/>
      <w:bookmarkEnd w:id="28"/>
      <w:r w:rsidRPr="00BE7733">
        <w:rPr>
          <w:sz w:val="28"/>
        </w:rPr>
        <w:t>1) соблюдение требований при формировании возрастных групп с учетом возраста детей;</w:t>
      </w:r>
    </w:p>
    <w:p w14:paraId="112241D5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30" w:name="z81"/>
      <w:bookmarkEnd w:id="29"/>
      <w:r w:rsidRPr="00BE7733">
        <w:rPr>
          <w:sz w:val="28"/>
        </w:rPr>
        <w:t>2) соблюдение сроков освоения типовой учебной программы ДВО до приема воспитанника в 1 класс.</w:t>
      </w:r>
    </w:p>
    <w:p w14:paraId="6A44412C" w14:textId="77777777" w:rsidR="00BD6275" w:rsidRDefault="00BD6275" w:rsidP="00BD6275">
      <w:pPr>
        <w:ind w:firstLine="708"/>
        <w:jc w:val="center"/>
      </w:pPr>
    </w:p>
    <w:p w14:paraId="2A849910" w14:textId="77777777" w:rsidR="00BD6275" w:rsidRDefault="00BD6275" w:rsidP="00BD6275">
      <w:pPr>
        <w:jc w:val="center"/>
        <w:rPr>
          <w:b/>
          <w:sz w:val="28"/>
          <w:szCs w:val="28"/>
        </w:rPr>
      </w:pPr>
      <w:bookmarkStart w:id="31" w:name="z82"/>
      <w:bookmarkEnd w:id="30"/>
      <w:r w:rsidRPr="00BE7733">
        <w:rPr>
          <w:b/>
          <w:sz w:val="28"/>
          <w:szCs w:val="28"/>
        </w:rPr>
        <w:lastRenderedPageBreak/>
        <w:t>Параграф 2. 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p w14:paraId="1D9A04B1" w14:textId="77777777" w:rsidR="00BD6275" w:rsidRPr="00BE7733" w:rsidRDefault="00BD6275" w:rsidP="00BD6275">
      <w:pPr>
        <w:ind w:firstLine="708"/>
        <w:jc w:val="both"/>
      </w:pPr>
      <w:bookmarkStart w:id="32" w:name="z83"/>
      <w:bookmarkEnd w:id="31"/>
      <w:r>
        <w:rPr>
          <w:sz w:val="28"/>
        </w:rPr>
        <w:t>12</w:t>
      </w:r>
      <w:r w:rsidR="00B84C76">
        <w:rPr>
          <w:sz w:val="28"/>
        </w:rPr>
        <w:t>. К</w:t>
      </w:r>
      <w:r w:rsidR="00BF26A1">
        <w:rPr>
          <w:sz w:val="28"/>
        </w:rPr>
        <w:t>ритерии к</w:t>
      </w:r>
      <w:r w:rsidRPr="00BE7733">
        <w:rPr>
          <w:sz w:val="28"/>
        </w:rPr>
        <w:t xml:space="preserve"> содержанию </w:t>
      </w:r>
      <w:r w:rsidR="00B84C76">
        <w:rPr>
          <w:sz w:val="28"/>
        </w:rPr>
        <w:t xml:space="preserve">начального, основного среднего и общего среднего </w:t>
      </w:r>
      <w:r w:rsidRPr="00BE7733">
        <w:rPr>
          <w:sz w:val="28"/>
        </w:rPr>
        <w:t>образования с ориентиром на результаты обучения:</w:t>
      </w:r>
    </w:p>
    <w:p w14:paraId="38B2C11C" w14:textId="77777777" w:rsidR="00BD6275" w:rsidRPr="00BE7733" w:rsidRDefault="00BD6275" w:rsidP="00BD6275">
      <w:pPr>
        <w:ind w:firstLine="708"/>
        <w:jc w:val="both"/>
      </w:pPr>
      <w:bookmarkStart w:id="33" w:name="z84"/>
      <w:bookmarkEnd w:id="32"/>
      <w:r w:rsidRPr="00BE7733">
        <w:rPr>
          <w:sz w:val="28"/>
        </w:rPr>
        <w:t>1) наличие и соответствие рабочего учебного плана, расписаний занятий, утвержденных руководителем организац</w:t>
      </w:r>
      <w:r w:rsidR="00F8098F">
        <w:rPr>
          <w:sz w:val="28"/>
        </w:rPr>
        <w:t>ии образован</w:t>
      </w:r>
      <w:r w:rsidR="00B349E4">
        <w:rPr>
          <w:sz w:val="28"/>
        </w:rPr>
        <w:t xml:space="preserve">ия, требованиям </w:t>
      </w:r>
      <w:proofErr w:type="spellStart"/>
      <w:r w:rsidR="00B349E4">
        <w:rPr>
          <w:sz w:val="28"/>
        </w:rPr>
        <w:t>государственн</w:t>
      </w:r>
      <w:proofErr w:type="spellEnd"/>
      <w:r w:rsidR="00B349E4">
        <w:rPr>
          <w:sz w:val="28"/>
          <w:lang w:val="kk-KZ"/>
        </w:rPr>
        <w:t>ых</w:t>
      </w:r>
      <w:r w:rsidR="00B349E4">
        <w:rPr>
          <w:sz w:val="28"/>
        </w:rPr>
        <w:t xml:space="preserve"> </w:t>
      </w:r>
      <w:proofErr w:type="spellStart"/>
      <w:r w:rsidR="00B349E4">
        <w:rPr>
          <w:sz w:val="28"/>
        </w:rPr>
        <w:t>общеобязательн</w:t>
      </w:r>
      <w:proofErr w:type="spellEnd"/>
      <w:r w:rsidR="00B349E4">
        <w:rPr>
          <w:sz w:val="28"/>
          <w:lang w:val="kk-KZ"/>
        </w:rPr>
        <w:t>ых</w:t>
      </w:r>
      <w:r w:rsidR="00B349E4">
        <w:rPr>
          <w:sz w:val="28"/>
        </w:rPr>
        <w:t xml:space="preserve"> стандарт</w:t>
      </w:r>
      <w:r w:rsidR="00B349E4">
        <w:rPr>
          <w:sz w:val="28"/>
          <w:lang w:val="kk-KZ"/>
        </w:rPr>
        <w:t>ов</w:t>
      </w:r>
      <w:r w:rsidR="006202E5">
        <w:rPr>
          <w:sz w:val="28"/>
        </w:rPr>
        <w:t xml:space="preserve"> начального, основного среднего</w:t>
      </w:r>
      <w:r w:rsidR="00EB4774">
        <w:rPr>
          <w:sz w:val="28"/>
        </w:rPr>
        <w:t xml:space="preserve"> и </w:t>
      </w:r>
      <w:r w:rsidR="006202E5">
        <w:rPr>
          <w:sz w:val="28"/>
        </w:rPr>
        <w:t>общего сре</w:t>
      </w:r>
      <w:r w:rsidR="00B349E4">
        <w:rPr>
          <w:sz w:val="28"/>
        </w:rPr>
        <w:t xml:space="preserve">днего образования, </w:t>
      </w:r>
      <w:proofErr w:type="spellStart"/>
      <w:r w:rsidR="00B349E4">
        <w:rPr>
          <w:sz w:val="28"/>
        </w:rPr>
        <w:t>утвержденн</w:t>
      </w:r>
      <w:proofErr w:type="spellEnd"/>
      <w:r w:rsidR="00B349E4">
        <w:rPr>
          <w:sz w:val="28"/>
          <w:lang w:val="kk-KZ"/>
        </w:rPr>
        <w:t>ых</w:t>
      </w:r>
      <w:r w:rsidR="006202E5">
        <w:rPr>
          <w:sz w:val="28"/>
        </w:rPr>
        <w:t xml:space="preserve"> приказом </w:t>
      </w:r>
      <w:r w:rsidR="00EB4774">
        <w:rPr>
          <w:sz w:val="28"/>
        </w:rPr>
        <w:t>Министра просвещения Республики Казахстан от 3 августа 2022 года № 348 (</w:t>
      </w:r>
      <w:r w:rsidR="00EB4774" w:rsidRPr="00BE7733">
        <w:rPr>
          <w:sz w:val="28"/>
        </w:rPr>
        <w:t>зарегистрирован в Реестре государственной регистрации норма</w:t>
      </w:r>
      <w:r w:rsidR="00C01AB1">
        <w:rPr>
          <w:sz w:val="28"/>
        </w:rPr>
        <w:t>тивных правовых актов под № 29031</w:t>
      </w:r>
      <w:r w:rsidR="00EB4774">
        <w:rPr>
          <w:sz w:val="28"/>
        </w:rPr>
        <w:t>)</w:t>
      </w:r>
      <w:r w:rsidR="00C01AB1">
        <w:rPr>
          <w:sz w:val="28"/>
        </w:rPr>
        <w:t xml:space="preserve"> </w:t>
      </w:r>
      <w:r w:rsidRPr="00BE7733">
        <w:rPr>
          <w:sz w:val="28"/>
        </w:rPr>
        <w:t xml:space="preserve">и типовым учебным планам </w:t>
      </w:r>
      <w:r w:rsidR="00B349E4">
        <w:rPr>
          <w:sz w:val="28"/>
        </w:rPr>
        <w:t>начального, основного среднего</w:t>
      </w:r>
      <w:r w:rsidR="00B349E4">
        <w:rPr>
          <w:sz w:val="28"/>
          <w:lang w:val="kk-KZ"/>
        </w:rPr>
        <w:t xml:space="preserve"> и </w:t>
      </w:r>
      <w:r w:rsidRPr="00BE7733">
        <w:rPr>
          <w:sz w:val="28"/>
        </w:rPr>
        <w:t>общего среднего образования (далее – ТУП), утвержденным приказом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</w:t>
      </w:r>
    </w:p>
    <w:p w14:paraId="3CA71B99" w14:textId="77777777" w:rsidR="00BD6275" w:rsidRPr="00BE7733" w:rsidRDefault="00BD6275" w:rsidP="00BD6275">
      <w:pPr>
        <w:ind w:firstLine="708"/>
        <w:jc w:val="both"/>
      </w:pPr>
      <w:bookmarkStart w:id="34" w:name="z85"/>
      <w:bookmarkEnd w:id="33"/>
      <w:r w:rsidRPr="00BE7733">
        <w:rPr>
          <w:sz w:val="28"/>
        </w:rPr>
        <w:t xml:space="preserve">2) освоение базового содержания </w:t>
      </w:r>
      <w:r w:rsidR="00BF26A1">
        <w:rPr>
          <w:sz w:val="28"/>
        </w:rPr>
        <w:t>учебных</w:t>
      </w:r>
      <w:r w:rsidRPr="00BE7733">
        <w:rPr>
          <w:sz w:val="28"/>
        </w:rPr>
        <w:t xml:space="preserve"> предметов,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</w:t>
      </w:r>
      <w:r>
        <w:rPr>
          <w:sz w:val="28"/>
        </w:rPr>
        <w:br/>
      </w:r>
      <w:r w:rsidRPr="00BE7733">
        <w:rPr>
          <w:sz w:val="28"/>
        </w:rPr>
        <w:t>№ 8424);</w:t>
      </w:r>
    </w:p>
    <w:p w14:paraId="71DAA0E9" w14:textId="77777777" w:rsidR="00BD6275" w:rsidRPr="00BE7733" w:rsidRDefault="00BD6275" w:rsidP="00BD6275">
      <w:pPr>
        <w:ind w:firstLine="708"/>
        <w:jc w:val="both"/>
      </w:pPr>
      <w:bookmarkStart w:id="35" w:name="z86"/>
      <w:bookmarkEnd w:id="34"/>
      <w:r w:rsidRPr="00BE7733">
        <w:rPr>
          <w:sz w:val="28"/>
        </w:rPr>
        <w:t>3)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ценностей;</w:t>
      </w:r>
    </w:p>
    <w:p w14:paraId="6B5BECCC" w14:textId="77777777" w:rsidR="00BD6275" w:rsidRPr="00BE7733" w:rsidRDefault="00BD6275" w:rsidP="00BD6275">
      <w:pPr>
        <w:ind w:firstLine="708"/>
        <w:jc w:val="both"/>
      </w:pPr>
      <w:bookmarkStart w:id="36" w:name="z87"/>
      <w:bookmarkEnd w:id="35"/>
      <w:r w:rsidRPr="00BE7733">
        <w:rPr>
          <w:sz w:val="28"/>
        </w:rPr>
        <w:t xml:space="preserve">4) организация разнообразных форм внеурочной деятельности в </w:t>
      </w:r>
      <w:r w:rsidRPr="00E85F95">
        <w:rPr>
          <w:sz w:val="28"/>
        </w:rPr>
        <w:t>совокупности,</w:t>
      </w:r>
      <w:r w:rsidRPr="00BE7733">
        <w:rPr>
          <w:sz w:val="28"/>
        </w:rPr>
        <w:t xml:space="preserve">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обучающихся;</w:t>
      </w:r>
    </w:p>
    <w:p w14:paraId="40984C84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37" w:name="z88"/>
      <w:bookmarkEnd w:id="36"/>
      <w:r w:rsidRPr="00BE7733">
        <w:rPr>
          <w:sz w:val="28"/>
        </w:rPr>
        <w:t>5) 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p w14:paraId="2DBC27EA" w14:textId="77777777" w:rsidR="00BD6275" w:rsidRPr="00BE7733" w:rsidRDefault="00BD6275" w:rsidP="00BD6275">
      <w:pPr>
        <w:ind w:firstLine="708"/>
        <w:jc w:val="both"/>
      </w:pPr>
      <w:bookmarkStart w:id="38" w:name="z89"/>
      <w:bookmarkEnd w:id="37"/>
      <w:r w:rsidRPr="00BE7733">
        <w:rPr>
          <w:sz w:val="28"/>
        </w:rPr>
        <w:t>6) организация учебного процесса с учетом особых образовательных потребностей и индивидуальных возможностей обучающихся;</w:t>
      </w:r>
    </w:p>
    <w:p w14:paraId="26540C2F" w14:textId="77777777" w:rsidR="00BD6275" w:rsidRPr="00BE7733" w:rsidRDefault="00BD6275" w:rsidP="00BD6275">
      <w:pPr>
        <w:ind w:firstLine="708"/>
        <w:jc w:val="both"/>
      </w:pPr>
      <w:bookmarkStart w:id="39" w:name="z90"/>
      <w:bookmarkEnd w:id="38"/>
      <w:r w:rsidRPr="00BE7733">
        <w:rPr>
          <w:sz w:val="28"/>
        </w:rPr>
        <w:t>7) реализация курсов по выбору и факультативов вариативного компонента, осуществ</w:t>
      </w:r>
      <w:r w:rsidR="0060792B">
        <w:rPr>
          <w:sz w:val="28"/>
        </w:rPr>
        <w:t>ляемого в соответствии с ТУП</w:t>
      </w:r>
      <w:r w:rsidRPr="00BE7733">
        <w:rPr>
          <w:sz w:val="28"/>
        </w:rPr>
        <w:t>;</w:t>
      </w:r>
    </w:p>
    <w:p w14:paraId="01642831" w14:textId="77777777" w:rsidR="00BD6275" w:rsidRPr="00BE7733" w:rsidRDefault="00BD6275" w:rsidP="00BD6275">
      <w:pPr>
        <w:ind w:firstLine="708"/>
        <w:jc w:val="both"/>
      </w:pPr>
      <w:bookmarkStart w:id="40" w:name="z91"/>
      <w:bookmarkEnd w:id="39"/>
      <w:r w:rsidRPr="00BE7733">
        <w:rPr>
          <w:sz w:val="28"/>
        </w:rPr>
        <w:t>8) изучени</w:t>
      </w:r>
      <w:r>
        <w:rPr>
          <w:sz w:val="28"/>
        </w:rPr>
        <w:t>е обязательного учебного курса «</w:t>
      </w:r>
      <w:r w:rsidRPr="00BE7733">
        <w:rPr>
          <w:sz w:val="28"/>
        </w:rPr>
        <w:t>Основы</w:t>
      </w:r>
      <w:r>
        <w:rPr>
          <w:sz w:val="28"/>
        </w:rPr>
        <w:t xml:space="preserve"> безопасности жизнедеятельности»</w:t>
      </w:r>
      <w:r w:rsidRPr="00BE7733">
        <w:rPr>
          <w:sz w:val="28"/>
        </w:rPr>
        <w:t>;</w:t>
      </w:r>
    </w:p>
    <w:p w14:paraId="7A668D5B" w14:textId="77777777" w:rsidR="00BD6275" w:rsidRPr="00BE7733" w:rsidRDefault="00BD6275" w:rsidP="00BD6275">
      <w:pPr>
        <w:ind w:firstLine="708"/>
        <w:jc w:val="both"/>
      </w:pPr>
      <w:bookmarkStart w:id="41" w:name="z92"/>
      <w:bookmarkEnd w:id="40"/>
      <w:r w:rsidRPr="00BE7733">
        <w:rPr>
          <w:sz w:val="28"/>
        </w:rPr>
        <w:t>9) реализаци</w:t>
      </w:r>
      <w:r>
        <w:rPr>
          <w:sz w:val="28"/>
        </w:rPr>
        <w:t>я обязательного учебного курса «</w:t>
      </w:r>
      <w:r w:rsidRPr="00BE7733">
        <w:rPr>
          <w:sz w:val="28"/>
        </w:rPr>
        <w:t>Пр</w:t>
      </w:r>
      <w:r>
        <w:rPr>
          <w:sz w:val="28"/>
        </w:rPr>
        <w:t>авила дорожного движения»</w:t>
      </w:r>
      <w:r w:rsidRPr="00BE7733">
        <w:rPr>
          <w:sz w:val="28"/>
        </w:rPr>
        <w:t>;</w:t>
      </w:r>
    </w:p>
    <w:p w14:paraId="4B49C6AF" w14:textId="77777777" w:rsidR="00BD6275" w:rsidRPr="00BE7733" w:rsidRDefault="00BD6275" w:rsidP="00BD6275">
      <w:pPr>
        <w:ind w:firstLine="708"/>
        <w:jc w:val="both"/>
      </w:pPr>
      <w:bookmarkStart w:id="42" w:name="z93"/>
      <w:bookmarkEnd w:id="41"/>
      <w:r w:rsidRPr="00BE7733">
        <w:rPr>
          <w:sz w:val="28"/>
        </w:rPr>
        <w:t>10) соблюдение квалификационных требований, предъявляемых к образовательной деятельности</w:t>
      </w:r>
      <w:r w:rsidR="006F4A17">
        <w:rPr>
          <w:sz w:val="28"/>
          <w:lang w:val="kk-KZ"/>
        </w:rPr>
        <w:t xml:space="preserve"> организаций</w:t>
      </w:r>
      <w:r w:rsidRPr="00BE7733">
        <w:rPr>
          <w:sz w:val="28"/>
        </w:rPr>
        <w:t xml:space="preserve">, </w:t>
      </w:r>
      <w:r w:rsidR="006F4A17">
        <w:rPr>
          <w:sz w:val="28"/>
          <w:lang w:val="kk-KZ"/>
        </w:rPr>
        <w:t>предоставляющих начальное, основное среднее, общее среднее</w:t>
      </w:r>
      <w:r w:rsidR="00DE328E">
        <w:rPr>
          <w:sz w:val="28"/>
          <w:lang w:val="kk-KZ"/>
        </w:rPr>
        <w:t>, техническое и профессиональное, послесреднее, духовное</w:t>
      </w:r>
      <w:r w:rsidR="006F4A17">
        <w:rPr>
          <w:sz w:val="28"/>
          <w:lang w:val="kk-KZ"/>
        </w:rPr>
        <w:t xml:space="preserve"> образовани</w:t>
      </w:r>
      <w:r w:rsidR="00DE328E">
        <w:rPr>
          <w:sz w:val="28"/>
          <w:lang w:val="kk-KZ"/>
        </w:rPr>
        <w:t>е</w:t>
      </w:r>
      <w:r w:rsidR="006F4A17">
        <w:rPr>
          <w:sz w:val="28"/>
          <w:lang w:val="kk-KZ"/>
        </w:rPr>
        <w:t xml:space="preserve">, </w:t>
      </w:r>
      <w:r w:rsidRPr="00BE7733">
        <w:rPr>
          <w:sz w:val="28"/>
        </w:rPr>
        <w:t xml:space="preserve">и перечня документов, подтверждающих соответствие им (далее – Квалификационные требования), утвержденных приказом Министра </w:t>
      </w:r>
      <w:r w:rsidR="006F4A17">
        <w:rPr>
          <w:sz w:val="28"/>
          <w:lang w:val="kk-KZ"/>
        </w:rPr>
        <w:t>просвещения</w:t>
      </w:r>
      <w:r w:rsidRPr="00BE7733">
        <w:rPr>
          <w:sz w:val="28"/>
        </w:rPr>
        <w:t xml:space="preserve"> Республики Каза</w:t>
      </w:r>
      <w:r w:rsidR="00204505">
        <w:rPr>
          <w:sz w:val="28"/>
        </w:rPr>
        <w:t xml:space="preserve">хстан от </w:t>
      </w:r>
      <w:r w:rsidR="00204505">
        <w:rPr>
          <w:sz w:val="28"/>
          <w:lang w:val="kk-KZ"/>
        </w:rPr>
        <w:t>24</w:t>
      </w:r>
      <w:r w:rsidR="00204505">
        <w:rPr>
          <w:sz w:val="28"/>
        </w:rPr>
        <w:t xml:space="preserve"> </w:t>
      </w:r>
      <w:r w:rsidR="00204505">
        <w:rPr>
          <w:sz w:val="28"/>
          <w:lang w:val="kk-KZ"/>
        </w:rPr>
        <w:t>ноября</w:t>
      </w:r>
      <w:r w:rsidR="00204505">
        <w:rPr>
          <w:sz w:val="28"/>
        </w:rPr>
        <w:t xml:space="preserve"> 20</w:t>
      </w:r>
      <w:r w:rsidR="00204505">
        <w:rPr>
          <w:sz w:val="28"/>
          <w:lang w:val="kk-KZ"/>
        </w:rPr>
        <w:t>22</w:t>
      </w:r>
      <w:r w:rsidR="00204505">
        <w:rPr>
          <w:sz w:val="28"/>
        </w:rPr>
        <w:t xml:space="preserve"> года № </w:t>
      </w:r>
      <w:r w:rsidR="00204505">
        <w:rPr>
          <w:sz w:val="28"/>
          <w:lang w:val="kk-KZ"/>
        </w:rPr>
        <w:t>473</w:t>
      </w:r>
      <w:r w:rsidRPr="00BE7733">
        <w:rPr>
          <w:sz w:val="28"/>
        </w:rPr>
        <w:t xml:space="preserve"> (зарегистрирован в Реестре нормат</w:t>
      </w:r>
      <w:r w:rsidR="00204505">
        <w:rPr>
          <w:sz w:val="28"/>
        </w:rPr>
        <w:t xml:space="preserve">ивных правовых актов под № </w:t>
      </w:r>
      <w:r w:rsidR="00204505">
        <w:rPr>
          <w:sz w:val="28"/>
          <w:lang w:val="kk-KZ"/>
        </w:rPr>
        <w:t>30721</w:t>
      </w:r>
      <w:r w:rsidRPr="00BE7733">
        <w:rPr>
          <w:sz w:val="28"/>
        </w:rPr>
        <w:t>).</w:t>
      </w:r>
    </w:p>
    <w:p w14:paraId="6857F8DF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43" w:name="z95"/>
      <w:bookmarkEnd w:id="42"/>
      <w:r>
        <w:rPr>
          <w:sz w:val="28"/>
        </w:rPr>
        <w:t>13</w:t>
      </w:r>
      <w:r w:rsidRPr="00BE7733">
        <w:rPr>
          <w:sz w:val="28"/>
        </w:rPr>
        <w:t xml:space="preserve">. </w:t>
      </w:r>
      <w:bookmarkStart w:id="44" w:name="z97"/>
      <w:bookmarkEnd w:id="43"/>
      <w:r w:rsidR="0060792B">
        <w:rPr>
          <w:sz w:val="28"/>
        </w:rPr>
        <w:t>К</w:t>
      </w:r>
      <w:r w:rsidR="007F7413">
        <w:rPr>
          <w:sz w:val="28"/>
        </w:rPr>
        <w:t>ритерии к</w:t>
      </w:r>
      <w:r w:rsidRPr="00BE7733">
        <w:rPr>
          <w:sz w:val="28"/>
        </w:rPr>
        <w:t xml:space="preserve"> максимальному объему учебной нагрузки обучающихся начального, основного среднего и общего среднего образования:</w:t>
      </w:r>
    </w:p>
    <w:p w14:paraId="11F35FED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lastRenderedPageBreak/>
        <w:t>1) соответствие и соблюдение максимального объема недельной учебной нагрузки обучающихся;</w:t>
      </w:r>
    </w:p>
    <w:p w14:paraId="40B3C391" w14:textId="77777777" w:rsidR="00BD6275" w:rsidRPr="00BE7733" w:rsidRDefault="00BD6275" w:rsidP="00BD6275">
      <w:pPr>
        <w:ind w:firstLine="708"/>
        <w:jc w:val="both"/>
      </w:pPr>
      <w:r w:rsidRPr="00BE7733">
        <w:rPr>
          <w:sz w:val="28"/>
        </w:rPr>
        <w:t>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</w:t>
      </w:r>
      <w:r w:rsidR="0060792B">
        <w:rPr>
          <w:sz w:val="28"/>
        </w:rPr>
        <w:t>о классам, установленной ТУП</w:t>
      </w:r>
      <w:r w:rsidRPr="00BE7733">
        <w:rPr>
          <w:sz w:val="28"/>
        </w:rPr>
        <w:t>;</w:t>
      </w:r>
    </w:p>
    <w:p w14:paraId="4B625B8E" w14:textId="77777777" w:rsidR="00BD6275" w:rsidRPr="00BE7733" w:rsidRDefault="00BD6275" w:rsidP="00BD6275">
      <w:pPr>
        <w:ind w:firstLine="708"/>
        <w:jc w:val="both"/>
      </w:pPr>
      <w:bookmarkStart w:id="45" w:name="z98"/>
      <w:bookmarkEnd w:id="44"/>
      <w:r w:rsidRPr="00BE7733">
        <w:rPr>
          <w:sz w:val="28"/>
        </w:rPr>
        <w:t>3)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14:paraId="175F342D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46" w:name="z99"/>
      <w:bookmarkEnd w:id="45"/>
      <w:r>
        <w:rPr>
          <w:sz w:val="28"/>
        </w:rPr>
        <w:t>14</w:t>
      </w:r>
      <w:r w:rsidRPr="00BE7733">
        <w:rPr>
          <w:sz w:val="28"/>
        </w:rPr>
        <w:t xml:space="preserve">. </w:t>
      </w:r>
      <w:bookmarkStart w:id="47" w:name="z101"/>
      <w:bookmarkEnd w:id="46"/>
      <w:r w:rsidR="0060792B">
        <w:rPr>
          <w:sz w:val="28"/>
        </w:rPr>
        <w:t>К</w:t>
      </w:r>
      <w:r w:rsidR="00564422">
        <w:rPr>
          <w:sz w:val="28"/>
        </w:rPr>
        <w:t>ритерии к</w:t>
      </w:r>
      <w:r w:rsidRPr="00BE7733">
        <w:rPr>
          <w:sz w:val="28"/>
        </w:rPr>
        <w:t xml:space="preserve"> уровню подготовки обучающихся:</w:t>
      </w:r>
    </w:p>
    <w:p w14:paraId="3A6150CE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 xml:space="preserve">1)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</w:t>
      </w:r>
      <w:r>
        <w:rPr>
          <w:sz w:val="28"/>
        </w:rPr>
        <w:t>ОП</w:t>
      </w:r>
      <w:r w:rsidRPr="00BE7733">
        <w:rPr>
          <w:sz w:val="28"/>
        </w:rPr>
        <w:t xml:space="preserve"> и </w:t>
      </w:r>
      <w:r w:rsidR="0060792B">
        <w:rPr>
          <w:sz w:val="28"/>
        </w:rPr>
        <w:t xml:space="preserve">требованиями </w:t>
      </w:r>
      <w:proofErr w:type="spellStart"/>
      <w:r w:rsidR="000D17F5">
        <w:rPr>
          <w:sz w:val="28"/>
        </w:rPr>
        <w:t>государственн</w:t>
      </w:r>
      <w:proofErr w:type="spellEnd"/>
      <w:r w:rsidR="000D17F5">
        <w:rPr>
          <w:sz w:val="28"/>
          <w:lang w:val="kk-KZ"/>
        </w:rPr>
        <w:t>ых</w:t>
      </w:r>
      <w:r w:rsidR="000D17F5">
        <w:rPr>
          <w:sz w:val="28"/>
        </w:rPr>
        <w:t xml:space="preserve"> </w:t>
      </w:r>
      <w:proofErr w:type="spellStart"/>
      <w:r w:rsidR="000D17F5">
        <w:rPr>
          <w:sz w:val="28"/>
        </w:rPr>
        <w:t>общеобязательн</w:t>
      </w:r>
      <w:proofErr w:type="spellEnd"/>
      <w:r w:rsidR="000D17F5">
        <w:rPr>
          <w:sz w:val="28"/>
          <w:lang w:val="kk-KZ"/>
        </w:rPr>
        <w:t>ых</w:t>
      </w:r>
      <w:r w:rsidR="000D17F5">
        <w:rPr>
          <w:sz w:val="28"/>
        </w:rPr>
        <w:t xml:space="preserve"> стандарт</w:t>
      </w:r>
      <w:r w:rsidR="000D17F5">
        <w:rPr>
          <w:sz w:val="28"/>
          <w:lang w:val="kk-KZ"/>
        </w:rPr>
        <w:t>ов</w:t>
      </w:r>
      <w:r w:rsidR="000D17F5">
        <w:rPr>
          <w:sz w:val="28"/>
        </w:rPr>
        <w:t xml:space="preserve"> начального, основного среднего и общего среднего образования, </w:t>
      </w:r>
      <w:proofErr w:type="spellStart"/>
      <w:r w:rsidR="000D17F5">
        <w:rPr>
          <w:sz w:val="28"/>
        </w:rPr>
        <w:t>утвержденн</w:t>
      </w:r>
      <w:proofErr w:type="spellEnd"/>
      <w:r w:rsidR="000D17F5">
        <w:rPr>
          <w:sz w:val="28"/>
          <w:lang w:val="kk-KZ"/>
        </w:rPr>
        <w:t>ых</w:t>
      </w:r>
      <w:r w:rsidR="000D17F5">
        <w:rPr>
          <w:sz w:val="28"/>
        </w:rPr>
        <w:t xml:space="preserve"> приказом Министра просвещения Республики Казахстан от 3 августа 2022 года № 348 (</w:t>
      </w:r>
      <w:r w:rsidR="000D17F5" w:rsidRPr="00BE7733">
        <w:rPr>
          <w:sz w:val="28"/>
        </w:rPr>
        <w:t>зарегистрирован в Реестре государственной регистрации норма</w:t>
      </w:r>
      <w:r w:rsidR="000D17F5">
        <w:rPr>
          <w:sz w:val="28"/>
        </w:rPr>
        <w:t>тивных правовых актов под № 29031)</w:t>
      </w:r>
      <w:r w:rsidRPr="00E85F95">
        <w:rPr>
          <w:sz w:val="28"/>
        </w:rPr>
        <w:t>;</w:t>
      </w:r>
    </w:p>
    <w:p w14:paraId="4265B9FD" w14:textId="77777777" w:rsidR="00BD6275" w:rsidRPr="00BE7733" w:rsidRDefault="00BD6275" w:rsidP="00BD6275">
      <w:pPr>
        <w:ind w:firstLine="708"/>
        <w:jc w:val="both"/>
      </w:pPr>
      <w:r w:rsidRPr="00BE7733">
        <w:rPr>
          <w:sz w:val="28"/>
        </w:rPr>
        <w:t>2) осуществление оценки учебных достижений обучающихся в соответствии с критериями оценки знаний обуча</w:t>
      </w:r>
      <w:r w:rsidR="0060792B">
        <w:rPr>
          <w:sz w:val="28"/>
        </w:rPr>
        <w:t>ющихся, утвержденными приказом М</w:t>
      </w:r>
      <w:r w:rsidRPr="00BE7733">
        <w:rPr>
          <w:sz w:val="28"/>
        </w:rPr>
        <w:t>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</w:t>
      </w:r>
      <w:r>
        <w:rPr>
          <w:sz w:val="28"/>
        </w:rPr>
        <w:t>,</w:t>
      </w:r>
      <w:r w:rsidRPr="00BE7733">
        <w:rPr>
          <w:sz w:val="28"/>
        </w:rPr>
        <w:t xml:space="preserve"> и соблюдение требований </w:t>
      </w:r>
      <w:proofErr w:type="spellStart"/>
      <w:r w:rsidRPr="00BE7733">
        <w:rPr>
          <w:sz w:val="28"/>
        </w:rPr>
        <w:t>формативного</w:t>
      </w:r>
      <w:proofErr w:type="spellEnd"/>
      <w:r w:rsidRPr="00BE7733">
        <w:rPr>
          <w:sz w:val="28"/>
        </w:rPr>
        <w:t xml:space="preserve"> и </w:t>
      </w:r>
      <w:proofErr w:type="spellStart"/>
      <w:r w:rsidRPr="00BE7733">
        <w:rPr>
          <w:sz w:val="28"/>
        </w:rPr>
        <w:t>суммативного</w:t>
      </w:r>
      <w:proofErr w:type="spellEnd"/>
      <w:r w:rsidRPr="00BE7733">
        <w:rPr>
          <w:sz w:val="28"/>
        </w:rPr>
        <w:t xml:space="preserve"> оценивания;</w:t>
      </w:r>
    </w:p>
    <w:p w14:paraId="539CFFDE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48" w:name="z102"/>
      <w:bookmarkEnd w:id="47"/>
      <w:r w:rsidRPr="00BE7733">
        <w:rPr>
          <w:sz w:val="28"/>
        </w:rPr>
        <w:t>3) выполнение требований инклюзивного образовани</w:t>
      </w:r>
      <w:r w:rsidRPr="00E85F95">
        <w:rPr>
          <w:sz w:val="28"/>
        </w:rPr>
        <w:t>я,</w:t>
      </w:r>
      <w:r w:rsidRPr="00BE7733">
        <w:rPr>
          <w:sz w:val="28"/>
        </w:rPr>
        <w:t xml:space="preserve"> при обучении обучающихся с особыми образовательными потребностям</w:t>
      </w:r>
      <w:r w:rsidR="008D202B">
        <w:rPr>
          <w:sz w:val="28"/>
        </w:rPr>
        <w:t xml:space="preserve">и в соответствии с требованиями </w:t>
      </w:r>
      <w:proofErr w:type="spellStart"/>
      <w:r w:rsidR="008D202B">
        <w:rPr>
          <w:sz w:val="28"/>
        </w:rPr>
        <w:t>государственн</w:t>
      </w:r>
      <w:proofErr w:type="spellEnd"/>
      <w:r w:rsidR="008D202B">
        <w:rPr>
          <w:sz w:val="28"/>
          <w:lang w:val="kk-KZ"/>
        </w:rPr>
        <w:t>ых</w:t>
      </w:r>
      <w:r w:rsidR="008D202B">
        <w:rPr>
          <w:sz w:val="28"/>
        </w:rPr>
        <w:t xml:space="preserve"> </w:t>
      </w:r>
      <w:proofErr w:type="spellStart"/>
      <w:r w:rsidR="008D202B">
        <w:rPr>
          <w:sz w:val="28"/>
        </w:rPr>
        <w:t>общеобязательн</w:t>
      </w:r>
      <w:proofErr w:type="spellEnd"/>
      <w:r w:rsidR="008D202B">
        <w:rPr>
          <w:sz w:val="28"/>
          <w:lang w:val="kk-KZ"/>
        </w:rPr>
        <w:t>ых</w:t>
      </w:r>
      <w:r w:rsidR="008D202B">
        <w:rPr>
          <w:sz w:val="28"/>
        </w:rPr>
        <w:t xml:space="preserve"> стандарт</w:t>
      </w:r>
      <w:r w:rsidR="008D202B">
        <w:rPr>
          <w:sz w:val="28"/>
          <w:lang w:val="kk-KZ"/>
        </w:rPr>
        <w:t>ов</w:t>
      </w:r>
      <w:r w:rsidR="008D202B">
        <w:rPr>
          <w:sz w:val="28"/>
        </w:rPr>
        <w:t xml:space="preserve"> начального, основного среднего и общего среднего образования, </w:t>
      </w:r>
      <w:proofErr w:type="spellStart"/>
      <w:r w:rsidR="008D202B">
        <w:rPr>
          <w:sz w:val="28"/>
        </w:rPr>
        <w:t>утвержденн</w:t>
      </w:r>
      <w:proofErr w:type="spellEnd"/>
      <w:r w:rsidR="008D202B">
        <w:rPr>
          <w:sz w:val="28"/>
          <w:lang w:val="kk-KZ"/>
        </w:rPr>
        <w:t>ых</w:t>
      </w:r>
      <w:r w:rsidR="008D202B">
        <w:rPr>
          <w:sz w:val="28"/>
        </w:rPr>
        <w:t xml:space="preserve"> приказом Министра просвещения Республики Казахстан от 3 августа 2022 года № 348 (</w:t>
      </w:r>
      <w:r w:rsidR="008D202B" w:rsidRPr="00BE7733">
        <w:rPr>
          <w:sz w:val="28"/>
        </w:rPr>
        <w:t>зарегистрирован в Реестре государственной регистрации норма</w:t>
      </w:r>
      <w:r w:rsidR="008D202B">
        <w:rPr>
          <w:sz w:val="28"/>
        </w:rPr>
        <w:t xml:space="preserve">тивных правовых актов под № 29031) </w:t>
      </w:r>
      <w:r w:rsidRPr="00BE7733">
        <w:rPr>
          <w:sz w:val="28"/>
        </w:rPr>
        <w:t>(коррекция нарушения развития и социальной адаптации);</w:t>
      </w:r>
    </w:p>
    <w:p w14:paraId="4910C323" w14:textId="77777777" w:rsidR="00BD6275" w:rsidRPr="00BE7733" w:rsidRDefault="00BD6275" w:rsidP="00BD6275">
      <w:pPr>
        <w:ind w:firstLine="708"/>
        <w:jc w:val="both"/>
      </w:pPr>
      <w:bookmarkStart w:id="49" w:name="z103"/>
      <w:bookmarkEnd w:id="48"/>
      <w:r w:rsidRPr="00BE7733">
        <w:rPr>
          <w:sz w:val="28"/>
        </w:rPr>
        <w:t xml:space="preserve">4) оценивание результатов обучения по определению достижений обучающимися 4, 9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</w:t>
      </w:r>
      <w:r w:rsidR="00B82682">
        <w:rPr>
          <w:sz w:val="28"/>
        </w:rPr>
        <w:t>образования.</w:t>
      </w:r>
    </w:p>
    <w:p w14:paraId="231AE73D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50" w:name="z107"/>
      <w:bookmarkEnd w:id="49"/>
      <w:r>
        <w:rPr>
          <w:sz w:val="28"/>
        </w:rPr>
        <w:t>15</w:t>
      </w:r>
      <w:r w:rsidR="0060792B">
        <w:rPr>
          <w:sz w:val="28"/>
        </w:rPr>
        <w:t>. К</w:t>
      </w:r>
      <w:r w:rsidR="00564422">
        <w:rPr>
          <w:sz w:val="28"/>
        </w:rPr>
        <w:t>ритерии к</w:t>
      </w:r>
      <w:r w:rsidRPr="00BE7733">
        <w:rPr>
          <w:sz w:val="28"/>
        </w:rPr>
        <w:t xml:space="preserve"> сроку обучения:</w:t>
      </w:r>
    </w:p>
    <w:p w14:paraId="5A25DA9D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1) соблюдение требований к срокам освоения общеобразовательных учебных программ соответствующих уровней;</w:t>
      </w:r>
    </w:p>
    <w:p w14:paraId="79408F80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2) соблюдение требований к продолжительности учебного года по классам и продолжительности каникулярного времени в календарном году.</w:t>
      </w:r>
    </w:p>
    <w:p w14:paraId="3CCE12DE" w14:textId="77777777" w:rsidR="00BD6275" w:rsidRDefault="00BD6275" w:rsidP="00BD6275">
      <w:pPr>
        <w:ind w:firstLine="708"/>
        <w:jc w:val="both"/>
      </w:pPr>
    </w:p>
    <w:p w14:paraId="2167E0B9" w14:textId="77777777" w:rsidR="00BD6275" w:rsidRDefault="00BD6275" w:rsidP="00BD6275">
      <w:pPr>
        <w:jc w:val="center"/>
        <w:rPr>
          <w:b/>
          <w:sz w:val="28"/>
          <w:szCs w:val="28"/>
        </w:rPr>
      </w:pPr>
      <w:bookmarkStart w:id="51" w:name="z108"/>
      <w:bookmarkEnd w:id="50"/>
      <w:r w:rsidRPr="00BE7733">
        <w:rPr>
          <w:b/>
          <w:sz w:val="28"/>
          <w:szCs w:val="28"/>
        </w:rPr>
        <w:t xml:space="preserve">Параграф 3. Критерии оценки организаций образования, реализующих образовательные программы технического и профессионального, </w:t>
      </w:r>
      <w:proofErr w:type="spellStart"/>
      <w:r w:rsidRPr="00BE7733">
        <w:rPr>
          <w:b/>
          <w:sz w:val="28"/>
          <w:szCs w:val="28"/>
        </w:rPr>
        <w:t>послесреднего</w:t>
      </w:r>
      <w:proofErr w:type="spellEnd"/>
      <w:r w:rsidRPr="00BE7733">
        <w:rPr>
          <w:b/>
          <w:sz w:val="28"/>
          <w:szCs w:val="28"/>
        </w:rPr>
        <w:t xml:space="preserve"> образования</w:t>
      </w:r>
    </w:p>
    <w:p w14:paraId="0792FBCC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52" w:name="z109"/>
      <w:bookmarkEnd w:id="51"/>
      <w:r>
        <w:rPr>
          <w:sz w:val="28"/>
        </w:rPr>
        <w:t>16</w:t>
      </w:r>
      <w:r w:rsidRPr="00BE7733">
        <w:rPr>
          <w:sz w:val="28"/>
        </w:rPr>
        <w:t>.</w:t>
      </w:r>
      <w:bookmarkStart w:id="53" w:name="z116"/>
      <w:bookmarkEnd w:id="52"/>
      <w:r w:rsidR="0060792B">
        <w:rPr>
          <w:sz w:val="28"/>
        </w:rPr>
        <w:t xml:space="preserve"> К</w:t>
      </w:r>
      <w:r w:rsidR="00BD7EE2">
        <w:rPr>
          <w:sz w:val="28"/>
        </w:rPr>
        <w:t>ритерии к</w:t>
      </w:r>
      <w:r w:rsidRPr="00BE7733">
        <w:rPr>
          <w:sz w:val="28"/>
        </w:rPr>
        <w:t xml:space="preserve"> содержанию технического и профессионального, </w:t>
      </w:r>
      <w:proofErr w:type="spellStart"/>
      <w:r w:rsidRPr="00BE7733">
        <w:rPr>
          <w:sz w:val="28"/>
        </w:rPr>
        <w:t>послесреднего</w:t>
      </w:r>
      <w:proofErr w:type="spellEnd"/>
      <w:r w:rsidRPr="00BE7733">
        <w:rPr>
          <w:sz w:val="28"/>
        </w:rPr>
        <w:t xml:space="preserve"> образования с ориентиром на результаты обучения:</w:t>
      </w:r>
    </w:p>
    <w:p w14:paraId="2CD2708A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lastRenderedPageBreak/>
        <w:t xml:space="preserve">1) наличие и соответствие плана работы (по направлениям деятельности) на учебный год, разработанного и утвержденного согласно Перечню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BE7733">
        <w:rPr>
          <w:sz w:val="28"/>
        </w:rPr>
        <w:t>послесреднего</w:t>
      </w:r>
      <w:proofErr w:type="spellEnd"/>
      <w:r w:rsidRPr="00BE7733">
        <w:rPr>
          <w:sz w:val="28"/>
        </w:rPr>
        <w:t xml:space="preserve"> образ</w:t>
      </w:r>
      <w:r>
        <w:rPr>
          <w:sz w:val="28"/>
        </w:rPr>
        <w:t>ования, и их формы, утверждённой</w:t>
      </w:r>
      <w:r w:rsidRPr="00BE7733">
        <w:rPr>
          <w:sz w:val="28"/>
        </w:rPr>
        <w:t xml:space="preserve"> приказом Министра образования и науки Республики Казахстан от 6 апреля 2020 года № </w:t>
      </w:r>
      <w:r w:rsidRPr="003339A8">
        <w:rPr>
          <w:sz w:val="28"/>
        </w:rPr>
        <w:t>130 (зарегистрирован в Реестре государственной регистрации нормативных правовых актов под № 20317)</w:t>
      </w:r>
      <w:r w:rsidRPr="00BE7733">
        <w:rPr>
          <w:sz w:val="28"/>
        </w:rPr>
        <w:t xml:space="preserve"> содержанию образовательных программ технического и профессионального, </w:t>
      </w:r>
      <w:proofErr w:type="spellStart"/>
      <w:r w:rsidRPr="00BE7733">
        <w:rPr>
          <w:sz w:val="28"/>
        </w:rPr>
        <w:t>послесреднего</w:t>
      </w:r>
      <w:proofErr w:type="spellEnd"/>
      <w:r>
        <w:rPr>
          <w:sz w:val="28"/>
        </w:rPr>
        <w:t xml:space="preserve"> </w:t>
      </w:r>
      <w:r w:rsidRPr="00BE7733">
        <w:rPr>
          <w:sz w:val="28"/>
        </w:rPr>
        <w:t>образования</w:t>
      </w:r>
      <w:r>
        <w:rPr>
          <w:sz w:val="28"/>
        </w:rPr>
        <w:t xml:space="preserve"> </w:t>
      </w:r>
      <w:r w:rsidRPr="00BE7733">
        <w:rPr>
          <w:sz w:val="28"/>
        </w:rPr>
        <w:t>по:</w:t>
      </w:r>
    </w:p>
    <w:p w14:paraId="20343726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изучению общеобразовательных, общегуманитарных, общепрофессиональных, специальных дисциплин или изучение общеобразовательных дисциплин, базовых и профессиональных модулей;</w:t>
      </w:r>
    </w:p>
    <w:p w14:paraId="0E347E8E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выполнению лабораторно-практических занятий;</w:t>
      </w:r>
    </w:p>
    <w:p w14:paraId="0EE7C795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прохождению производственного обучения и профессиональной практики;</w:t>
      </w:r>
    </w:p>
    <w:p w14:paraId="6CE0693B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сдаче промежуточной и итоговой аттестации;</w:t>
      </w:r>
    </w:p>
    <w:p w14:paraId="7831EEEC" w14:textId="77777777" w:rsidR="00BD6275" w:rsidRPr="00BE7733" w:rsidRDefault="00BD6275" w:rsidP="00BD6275">
      <w:pPr>
        <w:ind w:firstLine="708"/>
        <w:jc w:val="both"/>
        <w:rPr>
          <w:sz w:val="28"/>
        </w:rPr>
      </w:pPr>
      <w:r>
        <w:rPr>
          <w:sz w:val="28"/>
        </w:rPr>
        <w:t>выполнению курсовой</w:t>
      </w:r>
      <w:r w:rsidRPr="00BE7733">
        <w:rPr>
          <w:sz w:val="28"/>
        </w:rPr>
        <w:t xml:space="preserve"> и дипломной (письменной или практической) работы, если иное не предусмотрено рабочими учебными программами и планом;</w:t>
      </w:r>
    </w:p>
    <w:p w14:paraId="2EA7C28E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</w:t>
      </w:r>
      <w:r>
        <w:rPr>
          <w:sz w:val="28"/>
        </w:rPr>
        <w:t>;</w:t>
      </w:r>
    </w:p>
    <w:p w14:paraId="74DF8DEF" w14:textId="77777777" w:rsidR="00BD6275" w:rsidRPr="00E85F95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 xml:space="preserve">2) </w:t>
      </w:r>
      <w:bookmarkStart w:id="54" w:name="z121"/>
      <w:bookmarkEnd w:id="53"/>
      <w:r w:rsidRPr="00E85F95">
        <w:rPr>
          <w:sz w:val="28"/>
        </w:rPr>
        <w:t xml:space="preserve">наличие разработанных организациями технического и профессионального, </w:t>
      </w:r>
      <w:proofErr w:type="spellStart"/>
      <w:r w:rsidRPr="00E85F95">
        <w:rPr>
          <w:sz w:val="28"/>
        </w:rPr>
        <w:t>послесреднего</w:t>
      </w:r>
      <w:proofErr w:type="spellEnd"/>
      <w:r w:rsidRPr="00E85F95">
        <w:rPr>
          <w:sz w:val="28"/>
        </w:rPr>
        <w:t xml:space="preserve"> образования (далее – </w:t>
      </w:r>
      <w:proofErr w:type="spellStart"/>
      <w:r w:rsidRPr="00E85F95">
        <w:rPr>
          <w:sz w:val="28"/>
        </w:rPr>
        <w:t>ТиППО</w:t>
      </w:r>
      <w:proofErr w:type="spellEnd"/>
      <w:r w:rsidRPr="00E85F95">
        <w:rPr>
          <w:sz w:val="28"/>
        </w:rPr>
        <w:t xml:space="preserve">) образовательных программ с участием работодателей на основе требований </w:t>
      </w:r>
      <w:r w:rsidR="00713312">
        <w:rPr>
          <w:sz w:val="28"/>
        </w:rPr>
        <w:t xml:space="preserve">государственного общеобязательного стандарта технического и профессионального, </w:t>
      </w:r>
      <w:proofErr w:type="spellStart"/>
      <w:r w:rsidR="00713312">
        <w:rPr>
          <w:sz w:val="28"/>
        </w:rPr>
        <w:t>послесреднего</w:t>
      </w:r>
      <w:proofErr w:type="spellEnd"/>
      <w:r w:rsidR="00713312">
        <w:rPr>
          <w:sz w:val="28"/>
        </w:rPr>
        <w:t xml:space="preserve"> образования</w:t>
      </w:r>
      <w:r w:rsidRPr="00E85F95">
        <w:rPr>
          <w:sz w:val="28"/>
        </w:rPr>
        <w:t>,</w:t>
      </w:r>
      <w:r w:rsidR="00713312">
        <w:rPr>
          <w:sz w:val="28"/>
        </w:rPr>
        <w:t xml:space="preserve"> утвержденного приказом Министра просвещения Республики Казахстан от 3 августа 2022 года № 348 (</w:t>
      </w:r>
      <w:r w:rsidR="00713312" w:rsidRPr="003339A8">
        <w:rPr>
          <w:sz w:val="28"/>
        </w:rPr>
        <w:t>зарегистрирован в Реестре государственной регистрации нормативных правовых актов под</w:t>
      </w:r>
      <w:r w:rsidR="00F33172">
        <w:rPr>
          <w:sz w:val="28"/>
        </w:rPr>
        <w:t xml:space="preserve"> № 29031)</w:t>
      </w:r>
      <w:r w:rsidR="00713312">
        <w:rPr>
          <w:sz w:val="28"/>
        </w:rPr>
        <w:t xml:space="preserve">, </w:t>
      </w:r>
      <w:r w:rsidRPr="00E85F95">
        <w:rPr>
          <w:sz w:val="28"/>
        </w:rPr>
        <w:t xml:space="preserve"> профессиональных стандартов (при наличии), профессиональных стандартов </w:t>
      </w:r>
      <w:proofErr w:type="spellStart"/>
      <w:r w:rsidRPr="00E85F95">
        <w:rPr>
          <w:sz w:val="28"/>
        </w:rPr>
        <w:t>WorldSkills</w:t>
      </w:r>
      <w:proofErr w:type="spellEnd"/>
      <w:r w:rsidRPr="00E85F95">
        <w:rPr>
          <w:sz w:val="28"/>
        </w:rPr>
        <w:t xml:space="preserve"> </w:t>
      </w:r>
      <w:r w:rsidR="00300F4F">
        <w:rPr>
          <w:sz w:val="28"/>
        </w:rPr>
        <w:t>(</w:t>
      </w:r>
      <w:proofErr w:type="spellStart"/>
      <w:r w:rsidR="00300F4F">
        <w:rPr>
          <w:sz w:val="28"/>
        </w:rPr>
        <w:t>Ворлдскилс</w:t>
      </w:r>
      <w:proofErr w:type="spellEnd"/>
      <w:r w:rsidR="00300F4F">
        <w:rPr>
          <w:sz w:val="28"/>
        </w:rPr>
        <w:t xml:space="preserve">) </w:t>
      </w:r>
      <w:r w:rsidRPr="00E85F95">
        <w:rPr>
          <w:sz w:val="28"/>
        </w:rPr>
        <w:t>(при наличии);</w:t>
      </w:r>
    </w:p>
    <w:p w14:paraId="3F550D8C" w14:textId="77777777" w:rsidR="00BD6275" w:rsidRPr="00BE7733" w:rsidRDefault="00BD6275" w:rsidP="00BD6275">
      <w:pPr>
        <w:ind w:firstLine="708"/>
        <w:jc w:val="both"/>
      </w:pPr>
      <w:r w:rsidRPr="00E85F95">
        <w:rPr>
          <w:sz w:val="28"/>
        </w:rPr>
        <w:t>3) наличие разработанных рабочих учебных планов на основе моделей учебного плана технического и профессионального образования (далее-</w:t>
      </w:r>
      <w:proofErr w:type="spellStart"/>
      <w:r w:rsidRPr="00E85F95">
        <w:rPr>
          <w:sz w:val="28"/>
        </w:rPr>
        <w:t>ТиПО</w:t>
      </w:r>
      <w:proofErr w:type="spellEnd"/>
      <w:r w:rsidRPr="00E85F95">
        <w:rPr>
          <w:sz w:val="28"/>
        </w:rPr>
        <w:t xml:space="preserve">), согласно приложениям 1, 2 </w:t>
      </w:r>
      <w:r w:rsidR="00F33172">
        <w:rPr>
          <w:sz w:val="28"/>
        </w:rPr>
        <w:t>государственного общеобязательного стандарта технического и профессионального, утвержденного приказом Министра просвещения Республики Казахстан от 3 августа 2022 года № 348 (</w:t>
      </w:r>
      <w:r w:rsidR="00F33172" w:rsidRPr="003339A8">
        <w:rPr>
          <w:sz w:val="28"/>
        </w:rPr>
        <w:t>зарегистрирован в Реестре государственной регистрации нормативных правовых актов под</w:t>
      </w:r>
      <w:r w:rsidR="00F33172">
        <w:rPr>
          <w:sz w:val="28"/>
        </w:rPr>
        <w:t xml:space="preserve"> № 29031)</w:t>
      </w:r>
      <w:r w:rsidRPr="00E85F95">
        <w:rPr>
          <w:sz w:val="28"/>
        </w:rPr>
        <w:t>;</w:t>
      </w:r>
    </w:p>
    <w:p w14:paraId="3CF59A49" w14:textId="77777777" w:rsidR="00BD6275" w:rsidRPr="00BE7733" w:rsidRDefault="00BD6275" w:rsidP="00BD6275">
      <w:pPr>
        <w:ind w:firstLine="708"/>
        <w:jc w:val="both"/>
      </w:pPr>
      <w:bookmarkStart w:id="55" w:name="z122"/>
      <w:bookmarkEnd w:id="54"/>
      <w:r w:rsidRPr="00BE7733">
        <w:rPr>
          <w:sz w:val="28"/>
        </w:rPr>
        <w:t xml:space="preserve">4) наличие утвержденных организацией </w:t>
      </w:r>
      <w:proofErr w:type="spellStart"/>
      <w:r w:rsidRPr="00BE7733">
        <w:rPr>
          <w:sz w:val="28"/>
        </w:rPr>
        <w:t>ТиППО</w:t>
      </w:r>
      <w:proofErr w:type="spellEnd"/>
      <w:r w:rsidRPr="00BE7733">
        <w:rPr>
          <w:sz w:val="28"/>
        </w:rPr>
        <w:t xml:space="preserve"> рабочих учебных программ по всем дисциплинам и (или) модулям учебного плана с ориентиром на результаты обучения;</w:t>
      </w:r>
    </w:p>
    <w:p w14:paraId="352CC7F9" w14:textId="77777777" w:rsidR="00BD6275" w:rsidRPr="00BE7733" w:rsidRDefault="00BD6275" w:rsidP="00BD6275">
      <w:pPr>
        <w:ind w:firstLine="708"/>
        <w:jc w:val="both"/>
      </w:pPr>
      <w:bookmarkStart w:id="56" w:name="z123"/>
      <w:bookmarkEnd w:id="55"/>
      <w:r w:rsidRPr="00BE7733">
        <w:rPr>
          <w:sz w:val="28"/>
        </w:rPr>
        <w:t>5) реализация индивидуального учебного плана и специальной учебной программы для лиц с особыми образовательными потребностями (при наличии), с учетом особенностей их психофизического развития и индивидуальных возможностей обучающихся;</w:t>
      </w:r>
    </w:p>
    <w:p w14:paraId="1200730D" w14:textId="77777777" w:rsidR="00BD6275" w:rsidRPr="00BE7733" w:rsidRDefault="00BD6275" w:rsidP="00BD6275">
      <w:pPr>
        <w:ind w:firstLine="708"/>
        <w:jc w:val="both"/>
      </w:pPr>
      <w:bookmarkStart w:id="57" w:name="z124"/>
      <w:bookmarkEnd w:id="56"/>
      <w:r w:rsidRPr="00BE7733">
        <w:rPr>
          <w:sz w:val="28"/>
        </w:rPr>
        <w:t>6) соответствие перечня и объема обязательных общеобразовательных дисциплин, а также дисциплин углубленного и стандартного уровней обучения с учетом профиля специальности по направлениям: общественно-гуманитарное, естественно-математическое (для организаций технического и профессионального образования);</w:t>
      </w:r>
    </w:p>
    <w:p w14:paraId="364A7A29" w14:textId="77777777" w:rsidR="00BD6275" w:rsidRPr="00BE7733" w:rsidRDefault="00BD6275" w:rsidP="00BD6275">
      <w:pPr>
        <w:ind w:firstLine="708"/>
        <w:jc w:val="both"/>
      </w:pPr>
      <w:bookmarkStart w:id="58" w:name="z125"/>
      <w:bookmarkEnd w:id="57"/>
      <w:r w:rsidRPr="00BE7733">
        <w:rPr>
          <w:sz w:val="28"/>
        </w:rPr>
        <w:lastRenderedPageBreak/>
        <w:t xml:space="preserve">7)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(для организаций </w:t>
      </w:r>
      <w:proofErr w:type="spellStart"/>
      <w:r w:rsidRPr="00BE7733">
        <w:rPr>
          <w:sz w:val="28"/>
        </w:rPr>
        <w:t>послесреднего</w:t>
      </w:r>
      <w:proofErr w:type="spellEnd"/>
      <w:r w:rsidRPr="00BE7733">
        <w:rPr>
          <w:sz w:val="28"/>
        </w:rPr>
        <w:t xml:space="preserve"> образования);</w:t>
      </w:r>
    </w:p>
    <w:p w14:paraId="623D58D3" w14:textId="77777777" w:rsidR="00BD6275" w:rsidRPr="00BE7733" w:rsidRDefault="00BD6275" w:rsidP="00BD6275">
      <w:pPr>
        <w:ind w:firstLine="708"/>
        <w:jc w:val="both"/>
      </w:pPr>
      <w:bookmarkStart w:id="59" w:name="z126"/>
      <w:bookmarkEnd w:id="58"/>
      <w:r w:rsidRPr="00BE7733">
        <w:rPr>
          <w:sz w:val="28"/>
        </w:rPr>
        <w:t>8) изучение общегуманитарных, социально-экономических дисциплин или базовых модулей, а также профессиональных модулей (за исключением военных специальностей);</w:t>
      </w:r>
    </w:p>
    <w:p w14:paraId="66858000" w14:textId="77777777" w:rsidR="00BD6275" w:rsidRPr="00BE7733" w:rsidRDefault="00BD6275" w:rsidP="00BD6275">
      <w:pPr>
        <w:ind w:firstLine="708"/>
        <w:jc w:val="both"/>
      </w:pPr>
      <w:bookmarkStart w:id="60" w:name="z127"/>
      <w:bookmarkEnd w:id="59"/>
      <w:r w:rsidRPr="00BE7733">
        <w:rPr>
          <w:sz w:val="28"/>
        </w:rPr>
        <w:t xml:space="preserve">9) осуществление и прохождение производственного обучения и профессиональной практики в соответствии с требованиями </w:t>
      </w:r>
      <w:r w:rsidR="00C6523E">
        <w:rPr>
          <w:sz w:val="28"/>
        </w:rPr>
        <w:t xml:space="preserve">государственного общеобязательного стандарта технического и профессионального, </w:t>
      </w:r>
      <w:proofErr w:type="spellStart"/>
      <w:r w:rsidR="00C6523E">
        <w:rPr>
          <w:sz w:val="28"/>
        </w:rPr>
        <w:t>послесреднего</w:t>
      </w:r>
      <w:proofErr w:type="spellEnd"/>
      <w:r w:rsidR="00C6523E">
        <w:rPr>
          <w:sz w:val="28"/>
        </w:rPr>
        <w:t xml:space="preserve"> образования</w:t>
      </w:r>
      <w:r w:rsidR="00C6523E" w:rsidRPr="00E85F95">
        <w:rPr>
          <w:sz w:val="28"/>
        </w:rPr>
        <w:t>,</w:t>
      </w:r>
      <w:r w:rsidR="00C6523E">
        <w:rPr>
          <w:sz w:val="28"/>
        </w:rPr>
        <w:t xml:space="preserve"> утвержденного приказом Министра просвещения Республики Казахстан от 3 августа 2022 года № 348 (</w:t>
      </w:r>
      <w:r w:rsidR="00C6523E" w:rsidRPr="003339A8">
        <w:rPr>
          <w:sz w:val="28"/>
        </w:rPr>
        <w:t>зарегистрирован в Реестре государственной регистрации нормативных правовых актов под</w:t>
      </w:r>
      <w:r w:rsidR="00C6523E">
        <w:rPr>
          <w:sz w:val="28"/>
        </w:rPr>
        <w:t xml:space="preserve"> № 29031)</w:t>
      </w:r>
      <w:r w:rsidRPr="00BE7733">
        <w:rPr>
          <w:sz w:val="28"/>
        </w:rPr>
        <w:t>;</w:t>
      </w:r>
    </w:p>
    <w:p w14:paraId="2A8C68AD" w14:textId="77777777" w:rsidR="00BD6275" w:rsidRPr="00BE7733" w:rsidRDefault="00BD6275" w:rsidP="00BD6275">
      <w:pPr>
        <w:ind w:firstLine="708"/>
        <w:jc w:val="both"/>
      </w:pPr>
      <w:bookmarkStart w:id="61" w:name="z128"/>
      <w:bookmarkEnd w:id="60"/>
      <w:r w:rsidRPr="00BE7733">
        <w:rPr>
          <w:sz w:val="28"/>
        </w:rPr>
        <w:t>10) проведение оценки достижений результатов обучения посредством различных видов контроля: текущего контроля успеваемости, промежуточной и итоговой аттестации;</w:t>
      </w:r>
    </w:p>
    <w:p w14:paraId="6798852B" w14:textId="77777777" w:rsidR="00BD6275" w:rsidRPr="00BE7733" w:rsidRDefault="00BD6275" w:rsidP="00BD6275">
      <w:pPr>
        <w:ind w:firstLine="708"/>
        <w:jc w:val="both"/>
        <w:rPr>
          <w:sz w:val="28"/>
        </w:rPr>
      </w:pPr>
      <w:bookmarkStart w:id="62" w:name="z129"/>
      <w:bookmarkEnd w:id="61"/>
      <w:r w:rsidRPr="00BE7733">
        <w:rPr>
          <w:sz w:val="28"/>
        </w:rPr>
        <w:t>11) наличие разработанн</w:t>
      </w:r>
      <w:r>
        <w:rPr>
          <w:sz w:val="28"/>
        </w:rPr>
        <w:t>ых специальных учебных программ</w:t>
      </w:r>
      <w:r w:rsidRPr="00BE7733">
        <w:rPr>
          <w:sz w:val="28"/>
        </w:rPr>
        <w:t xml:space="preserve"> для обучения лиц с особыми образовательными потребностями в условиях инклюзивного образования (при наличии лиц c несохранным</w:t>
      </w:r>
      <w:r>
        <w:rPr>
          <w:sz w:val="28"/>
        </w:rPr>
        <w:t xml:space="preserve"> интеллектом), предусматривающих</w:t>
      </w:r>
      <w:r w:rsidRPr="00BE7733">
        <w:rPr>
          <w:sz w:val="28"/>
        </w:rPr>
        <w:t xml:space="preserve"> частичное или полное освоение образовательной программы </w:t>
      </w:r>
      <w:proofErr w:type="spellStart"/>
      <w:r w:rsidRPr="00BE7733">
        <w:rPr>
          <w:sz w:val="28"/>
        </w:rPr>
        <w:t>ТиПО</w:t>
      </w:r>
      <w:proofErr w:type="spellEnd"/>
      <w:r w:rsidRPr="00BE7733">
        <w:rPr>
          <w:sz w:val="28"/>
        </w:rPr>
        <w:t>, с учетом особенностей психофизического развития и индивидуальных возможностей обучающихся;</w:t>
      </w:r>
    </w:p>
    <w:p w14:paraId="6139B808" w14:textId="77777777" w:rsidR="00BD6275" w:rsidRPr="00BE7733" w:rsidRDefault="00BD6275" w:rsidP="00BD6275">
      <w:pPr>
        <w:ind w:firstLine="708"/>
        <w:jc w:val="both"/>
        <w:rPr>
          <w:sz w:val="28"/>
        </w:rPr>
      </w:pPr>
      <w:r w:rsidRPr="00BE7733">
        <w:rPr>
          <w:sz w:val="28"/>
        </w:rPr>
        <w:t>12) наличие разработанных индивидуа</w:t>
      </w:r>
      <w:r>
        <w:rPr>
          <w:sz w:val="28"/>
        </w:rPr>
        <w:t>льных учебных программ и планов</w:t>
      </w:r>
      <w:r w:rsidRPr="00BE7733">
        <w:rPr>
          <w:sz w:val="28"/>
        </w:rPr>
        <w:t xml:space="preserve"> для обучения лиц с особыми образовательными потребностями в условиях инклюзивного образования (при налич</w:t>
      </w:r>
      <w:r>
        <w:rPr>
          <w:sz w:val="28"/>
        </w:rPr>
        <w:t>ии лиц c сохранным интеллектом)</w:t>
      </w:r>
      <w:r w:rsidRPr="00BE7733">
        <w:rPr>
          <w:sz w:val="28"/>
        </w:rPr>
        <w:t xml:space="preserve"> на основе образовательной программы по специальности </w:t>
      </w:r>
      <w:proofErr w:type="spellStart"/>
      <w:r w:rsidRPr="00BE7733">
        <w:rPr>
          <w:sz w:val="28"/>
        </w:rPr>
        <w:t>ТиПО</w:t>
      </w:r>
      <w:proofErr w:type="spellEnd"/>
      <w:r w:rsidRPr="00BE7733">
        <w:rPr>
          <w:sz w:val="28"/>
        </w:rPr>
        <w:t>, с учетом физических нарушений и индивидуальных возможностей обучающихся</w:t>
      </w:r>
      <w:r>
        <w:rPr>
          <w:sz w:val="28"/>
        </w:rPr>
        <w:t>.</w:t>
      </w:r>
    </w:p>
    <w:p w14:paraId="7E55FCF2" w14:textId="77777777" w:rsidR="00BD6275" w:rsidRPr="00C96D4F" w:rsidRDefault="00BD6275" w:rsidP="00BD6275">
      <w:pPr>
        <w:ind w:firstLine="708"/>
        <w:jc w:val="both"/>
        <w:rPr>
          <w:sz w:val="28"/>
          <w:highlight w:val="yellow"/>
        </w:rPr>
      </w:pPr>
      <w:bookmarkStart w:id="63" w:name="z141"/>
      <w:bookmarkEnd w:id="62"/>
      <w:r w:rsidRPr="00C96D4F">
        <w:rPr>
          <w:sz w:val="28"/>
          <w:highlight w:val="yellow"/>
        </w:rPr>
        <w:t>17</w:t>
      </w:r>
      <w:r w:rsidR="00341AAE" w:rsidRPr="00C96D4F">
        <w:rPr>
          <w:sz w:val="28"/>
          <w:highlight w:val="yellow"/>
        </w:rPr>
        <w:t>. К</w:t>
      </w:r>
      <w:r w:rsidR="00BD7EE2" w:rsidRPr="00C96D4F">
        <w:rPr>
          <w:sz w:val="28"/>
          <w:highlight w:val="yellow"/>
        </w:rPr>
        <w:t>ритерии к</w:t>
      </w:r>
      <w:r w:rsidRPr="00C96D4F">
        <w:rPr>
          <w:sz w:val="28"/>
          <w:highlight w:val="yellow"/>
        </w:rPr>
        <w:t xml:space="preserve"> максимальному объему учебной нагрузки обучающихся:</w:t>
      </w:r>
    </w:p>
    <w:p w14:paraId="43D5BB49" w14:textId="77777777" w:rsidR="00BD6275" w:rsidRPr="00C96D4F" w:rsidRDefault="00BD6275" w:rsidP="00BD6275">
      <w:pPr>
        <w:ind w:firstLine="708"/>
        <w:jc w:val="both"/>
        <w:rPr>
          <w:sz w:val="28"/>
          <w:highlight w:val="yellow"/>
        </w:rPr>
      </w:pPr>
      <w:r w:rsidRPr="00C96D4F">
        <w:rPr>
          <w:sz w:val="28"/>
          <w:highlight w:val="yellow"/>
        </w:rPr>
        <w:t>1) соответствие и соблюдение требований к максимальному объему учебной нагрузки обучающихся в неделю, включая обязательную учебную нагрузку при очной форме обучения, а также факультативные занятия и консультации;</w:t>
      </w:r>
    </w:p>
    <w:p w14:paraId="797EC498" w14:textId="77777777" w:rsidR="00BD6275" w:rsidRPr="00C96D4F" w:rsidRDefault="00BD6275" w:rsidP="00BD6275">
      <w:pPr>
        <w:ind w:firstLine="708"/>
        <w:jc w:val="both"/>
        <w:rPr>
          <w:sz w:val="28"/>
          <w:highlight w:val="yellow"/>
        </w:rPr>
      </w:pPr>
      <w:r w:rsidRPr="00C96D4F">
        <w:rPr>
          <w:sz w:val="28"/>
          <w:highlight w:val="yellow"/>
        </w:rPr>
        <w:t>2) соблюдение объема учебного времени на обязательное обучение;</w:t>
      </w:r>
    </w:p>
    <w:p w14:paraId="0F48FCB3" w14:textId="77777777" w:rsidR="00BD6275" w:rsidRPr="00C96D4F" w:rsidRDefault="00BD6275" w:rsidP="00BD6275">
      <w:pPr>
        <w:ind w:firstLine="708"/>
        <w:jc w:val="both"/>
        <w:rPr>
          <w:sz w:val="28"/>
          <w:highlight w:val="yellow"/>
        </w:rPr>
      </w:pPr>
      <w:r w:rsidRPr="00C96D4F">
        <w:rPr>
          <w:sz w:val="28"/>
          <w:highlight w:val="yellow"/>
        </w:rPr>
        <w:t>3) соблюдение объема учебной нагрузки обучающегося по результатам обучения, осваиваемых им по каждой дисциплине и (или) модулю или другим видам учебной работы;</w:t>
      </w:r>
    </w:p>
    <w:p w14:paraId="7E130DB4" w14:textId="77777777" w:rsidR="00BD6275" w:rsidRPr="005F22D4" w:rsidRDefault="00BD6275" w:rsidP="005F22D4">
      <w:pPr>
        <w:ind w:firstLine="708"/>
        <w:jc w:val="both"/>
        <w:rPr>
          <w:sz w:val="28"/>
        </w:rPr>
      </w:pPr>
      <w:r w:rsidRPr="00C96D4F">
        <w:rPr>
          <w:sz w:val="28"/>
          <w:highlight w:val="yellow"/>
        </w:rPr>
        <w:t>4) соблюдение объема учебного времени обязательных учебных занятий для вечерней формы обучения не менее 70 %, для заочной формы обучения - не менее 30 % от соответствующего объема учебного времени, предусмотренного для очной формы обучения.</w:t>
      </w:r>
      <w:bookmarkStart w:id="64" w:name="z207"/>
      <w:bookmarkEnd w:id="63"/>
    </w:p>
    <w:p w14:paraId="3C01B8D0" w14:textId="77777777" w:rsidR="005F22D4" w:rsidRPr="00BD319F" w:rsidRDefault="005F22D4" w:rsidP="00BD319F">
      <w:pPr>
        <w:ind w:firstLine="708"/>
        <w:jc w:val="both"/>
        <w:rPr>
          <w:sz w:val="28"/>
        </w:rPr>
      </w:pPr>
      <w:r w:rsidRPr="00C96D4F">
        <w:rPr>
          <w:sz w:val="28"/>
          <w:highlight w:val="yellow"/>
        </w:rPr>
        <w:t>18</w:t>
      </w:r>
      <w:r w:rsidR="00846AF6" w:rsidRPr="00C96D4F">
        <w:rPr>
          <w:sz w:val="28"/>
          <w:highlight w:val="yellow"/>
        </w:rPr>
        <w:t>. К</w:t>
      </w:r>
      <w:r w:rsidR="00BD7EE2" w:rsidRPr="00C96D4F">
        <w:rPr>
          <w:sz w:val="28"/>
          <w:highlight w:val="yellow"/>
        </w:rPr>
        <w:t>ритерии к</w:t>
      </w:r>
      <w:r w:rsidR="00BD319F" w:rsidRPr="00C96D4F">
        <w:rPr>
          <w:sz w:val="28"/>
          <w:highlight w:val="yellow"/>
        </w:rPr>
        <w:t xml:space="preserve"> уровню подготовки обучающихся</w:t>
      </w:r>
      <w:r w:rsidR="00BD319F" w:rsidRPr="00C96D4F">
        <w:rPr>
          <w:sz w:val="28"/>
          <w:szCs w:val="28"/>
          <w:highlight w:val="yellow"/>
        </w:rPr>
        <w:t xml:space="preserve"> </w:t>
      </w:r>
      <w:r w:rsidRPr="00C96D4F">
        <w:rPr>
          <w:sz w:val="28"/>
          <w:szCs w:val="28"/>
          <w:highlight w:val="yellow"/>
        </w:rPr>
        <w:t>определяемых дескрипторами национальной рамки квалификаций, отраслевых рамок квалификаций и профессиональных стандартов;</w:t>
      </w:r>
    </w:p>
    <w:p w14:paraId="291BD84F" w14:textId="5B4B065C" w:rsidR="005F22D4" w:rsidRPr="00BE7733" w:rsidRDefault="00BD319F" w:rsidP="005F22D4">
      <w:pPr>
        <w:ind w:firstLine="708"/>
        <w:jc w:val="both"/>
        <w:rPr>
          <w:sz w:val="28"/>
        </w:rPr>
      </w:pPr>
      <w:r>
        <w:rPr>
          <w:sz w:val="28"/>
        </w:rPr>
        <w:t>19. </w:t>
      </w:r>
      <w:r w:rsidR="00846AF6">
        <w:rPr>
          <w:sz w:val="28"/>
        </w:rPr>
        <w:t>К</w:t>
      </w:r>
      <w:r w:rsidR="00BD7EE2">
        <w:rPr>
          <w:sz w:val="28"/>
        </w:rPr>
        <w:t>ритерии к</w:t>
      </w:r>
      <w:r w:rsidR="005F22D4">
        <w:rPr>
          <w:sz w:val="28"/>
        </w:rPr>
        <w:t xml:space="preserve"> соблюдению</w:t>
      </w:r>
      <w:r w:rsidR="005F22D4" w:rsidRPr="00BE7733">
        <w:rPr>
          <w:sz w:val="28"/>
        </w:rPr>
        <w:t xml:space="preserve"> сроков освоения образовательных программ в соответствии с требованиями </w:t>
      </w:r>
      <w:r w:rsidR="00C6523E">
        <w:rPr>
          <w:sz w:val="28"/>
        </w:rPr>
        <w:t xml:space="preserve">государственного общеобязательного стандарта технического и профессионального, </w:t>
      </w:r>
      <w:proofErr w:type="spellStart"/>
      <w:r w:rsidR="00C6523E">
        <w:rPr>
          <w:sz w:val="28"/>
        </w:rPr>
        <w:t>послесреднего</w:t>
      </w:r>
      <w:proofErr w:type="spellEnd"/>
      <w:r w:rsidR="00C6523E">
        <w:rPr>
          <w:sz w:val="28"/>
        </w:rPr>
        <w:t xml:space="preserve"> образования</w:t>
      </w:r>
      <w:r w:rsidR="00C6523E" w:rsidRPr="00E85F95">
        <w:rPr>
          <w:sz w:val="28"/>
        </w:rPr>
        <w:t>,</w:t>
      </w:r>
      <w:r w:rsidR="00C6523E">
        <w:rPr>
          <w:sz w:val="28"/>
        </w:rPr>
        <w:t xml:space="preserve"> утвержденного приказом </w:t>
      </w:r>
      <w:r w:rsidR="001C045D">
        <w:rPr>
          <w:sz w:val="28"/>
          <w:lang w:val="kk-KZ"/>
        </w:rPr>
        <w:t>МП РК</w:t>
      </w:r>
      <w:r w:rsidR="00C6523E">
        <w:rPr>
          <w:sz w:val="28"/>
        </w:rPr>
        <w:t xml:space="preserve"> от 3 августа 2022 года № 348 (</w:t>
      </w:r>
      <w:r w:rsidR="00C6523E" w:rsidRPr="003339A8">
        <w:rPr>
          <w:sz w:val="28"/>
        </w:rPr>
        <w:t>зарегистрирован в Реестре государственной регистрации нормативных правовых актов под</w:t>
      </w:r>
      <w:r w:rsidR="00C6523E">
        <w:rPr>
          <w:sz w:val="28"/>
        </w:rPr>
        <w:t xml:space="preserve"> № 29031)</w:t>
      </w:r>
      <w:r w:rsidR="005F22D4" w:rsidRPr="00BE7733">
        <w:rPr>
          <w:sz w:val="28"/>
        </w:rPr>
        <w:t>.</w:t>
      </w:r>
    </w:p>
    <w:p w14:paraId="2C4612E3" w14:textId="77777777" w:rsidR="00BD6275" w:rsidRDefault="00BD6275" w:rsidP="00BD6275">
      <w:pPr>
        <w:ind w:firstLine="708"/>
        <w:jc w:val="both"/>
        <w:sectPr w:rsidR="00BD6275" w:rsidSect="000E54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567" w:right="567" w:bottom="567" w:left="1134" w:header="425" w:footer="720" w:gutter="0"/>
          <w:pgNumType w:start="2"/>
          <w:cols w:space="720"/>
          <w:titlePg/>
          <w:docGrid w:linePitch="326"/>
        </w:sectPr>
      </w:pPr>
    </w:p>
    <w:p w14:paraId="174F4D2F" w14:textId="77777777" w:rsidR="00BD6275" w:rsidRPr="00813A45" w:rsidRDefault="00BD6275" w:rsidP="00BD6275">
      <w:pPr>
        <w:jc w:val="right"/>
      </w:pPr>
      <w:r w:rsidRPr="00813A45">
        <w:lastRenderedPageBreak/>
        <w:t xml:space="preserve">Приложение 1 </w:t>
      </w:r>
    </w:p>
    <w:p w14:paraId="5850B8D3" w14:textId="77777777" w:rsidR="00BD6275" w:rsidRPr="00813A45" w:rsidRDefault="00BD6275" w:rsidP="00BD6275">
      <w:pPr>
        <w:jc w:val="right"/>
      </w:pPr>
      <w:r>
        <w:t>к К</w:t>
      </w:r>
      <w:r w:rsidRPr="00813A45">
        <w:t>ритериям оценки</w:t>
      </w:r>
    </w:p>
    <w:p w14:paraId="2BCF4BB3" w14:textId="77777777" w:rsidR="00BD6275" w:rsidRPr="0004417D" w:rsidRDefault="00BD6275" w:rsidP="00BD6275">
      <w:pPr>
        <w:jc w:val="right"/>
      </w:pPr>
      <w:r w:rsidRPr="00813A45">
        <w:t xml:space="preserve"> организаций образования </w:t>
      </w:r>
    </w:p>
    <w:p w14:paraId="4A97CBB9" w14:textId="77777777" w:rsidR="00BD6275" w:rsidRPr="00813A45" w:rsidRDefault="00BD6275" w:rsidP="00BD6275">
      <w:pPr>
        <w:jc w:val="right"/>
        <w:rPr>
          <w:b/>
          <w:lang w:val="kk-KZ"/>
        </w:rPr>
      </w:pPr>
    </w:p>
    <w:p w14:paraId="3C6F4CCD" w14:textId="77777777" w:rsidR="00BD6275" w:rsidRDefault="00BD6275" w:rsidP="00BD6275">
      <w:pPr>
        <w:jc w:val="center"/>
        <w:rPr>
          <w:b/>
        </w:rPr>
      </w:pPr>
      <w:r w:rsidRPr="00BE7733">
        <w:rPr>
          <w:b/>
        </w:rPr>
        <w:t>Критерии для оценивания деятельности организаций образования, реализующих общеобразовательные учебные программы дошкольного обучения и воспитания</w:t>
      </w:r>
    </w:p>
    <w:p w14:paraId="14E23116" w14:textId="77777777" w:rsidR="00BD6275" w:rsidRPr="00BE7733" w:rsidRDefault="00BD6275" w:rsidP="00BD627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5450"/>
        <w:gridCol w:w="7275"/>
        <w:gridCol w:w="1260"/>
      </w:tblGrid>
      <w:tr w:rsidR="00BD6275" w:rsidRPr="00BE7733" w14:paraId="0DEB409C" w14:textId="77777777" w:rsidTr="007D7959">
        <w:tc>
          <w:tcPr>
            <w:tcW w:w="576" w:type="dxa"/>
          </w:tcPr>
          <w:p w14:paraId="4481DFF3" w14:textId="77777777" w:rsidR="00BD6275" w:rsidRPr="00BE7733" w:rsidRDefault="00BD6275" w:rsidP="007D7959">
            <w:pPr>
              <w:jc w:val="center"/>
              <w:rPr>
                <w:b/>
              </w:rPr>
            </w:pPr>
            <w:r w:rsidRPr="00BE7733">
              <w:rPr>
                <w:b/>
              </w:rPr>
              <w:t>№ п/п</w:t>
            </w:r>
          </w:p>
        </w:tc>
        <w:tc>
          <w:tcPr>
            <w:tcW w:w="5769" w:type="dxa"/>
          </w:tcPr>
          <w:p w14:paraId="457947A4" w14:textId="77777777" w:rsidR="00BD6275" w:rsidRPr="00BE7733" w:rsidRDefault="00BD6275" w:rsidP="007D7959">
            <w:pPr>
              <w:jc w:val="center"/>
              <w:rPr>
                <w:b/>
              </w:rPr>
            </w:pPr>
            <w:r w:rsidRPr="00BE7733">
              <w:rPr>
                <w:b/>
              </w:rPr>
              <w:t>Критерии</w:t>
            </w:r>
            <w:r>
              <w:rPr>
                <w:b/>
              </w:rPr>
              <w:t xml:space="preserve"> </w:t>
            </w:r>
            <w:r w:rsidRPr="00BE7733">
              <w:rPr>
                <w:b/>
              </w:rPr>
              <w:t>оценивания</w:t>
            </w:r>
          </w:p>
        </w:tc>
        <w:tc>
          <w:tcPr>
            <w:tcW w:w="7938" w:type="dxa"/>
          </w:tcPr>
          <w:p w14:paraId="58BE3AAA" w14:textId="77777777" w:rsidR="00BD6275" w:rsidRPr="00BE7733" w:rsidRDefault="00BD6275" w:rsidP="007D7959">
            <w:pPr>
              <w:jc w:val="center"/>
              <w:rPr>
                <w:b/>
              </w:rPr>
            </w:pPr>
            <w:r w:rsidRPr="00BE7733">
              <w:rPr>
                <w:b/>
              </w:rPr>
              <w:t>Измерители</w:t>
            </w:r>
          </w:p>
        </w:tc>
        <w:tc>
          <w:tcPr>
            <w:tcW w:w="1297" w:type="dxa"/>
          </w:tcPr>
          <w:p w14:paraId="14DD6EAB" w14:textId="77777777" w:rsidR="00BD6275" w:rsidRPr="00BE7733" w:rsidRDefault="00BD6275" w:rsidP="007D7959">
            <w:pPr>
              <w:jc w:val="center"/>
              <w:rPr>
                <w:b/>
              </w:rPr>
            </w:pPr>
            <w:r w:rsidRPr="00BE7733">
              <w:rPr>
                <w:b/>
              </w:rPr>
              <w:t>Баллы</w:t>
            </w:r>
          </w:p>
        </w:tc>
      </w:tr>
      <w:tr w:rsidR="00BD6275" w:rsidRPr="000D231B" w14:paraId="794A16E0" w14:textId="77777777" w:rsidTr="007D7959">
        <w:trPr>
          <w:trHeight w:val="222"/>
        </w:trPr>
        <w:tc>
          <w:tcPr>
            <w:tcW w:w="576" w:type="dxa"/>
            <w:vMerge w:val="restart"/>
          </w:tcPr>
          <w:p w14:paraId="151A53C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</w:t>
            </w:r>
          </w:p>
        </w:tc>
        <w:tc>
          <w:tcPr>
            <w:tcW w:w="5769" w:type="dxa"/>
            <w:vMerge w:val="restart"/>
          </w:tcPr>
          <w:p w14:paraId="2E0CA820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7938" w:type="dxa"/>
          </w:tcPr>
          <w:p w14:paraId="369A9B42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100 %</w:t>
            </w:r>
          </w:p>
        </w:tc>
        <w:tc>
          <w:tcPr>
            <w:tcW w:w="1297" w:type="dxa"/>
          </w:tcPr>
          <w:p w14:paraId="6442FF5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1E134D0F" w14:textId="77777777" w:rsidTr="007D7959">
        <w:tc>
          <w:tcPr>
            <w:tcW w:w="576" w:type="dxa"/>
            <w:vMerge/>
          </w:tcPr>
          <w:p w14:paraId="2A5C75A7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381A5F43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66C54DC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95 - 99 %</w:t>
            </w:r>
          </w:p>
        </w:tc>
        <w:tc>
          <w:tcPr>
            <w:tcW w:w="1297" w:type="dxa"/>
          </w:tcPr>
          <w:p w14:paraId="3A45AD3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4239B91E" w14:textId="77777777" w:rsidTr="007D7959">
        <w:tc>
          <w:tcPr>
            <w:tcW w:w="576" w:type="dxa"/>
            <w:vMerge/>
          </w:tcPr>
          <w:p w14:paraId="657FFAC2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79C3DB29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69BBA94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80 - 94 %</w:t>
            </w:r>
          </w:p>
        </w:tc>
        <w:tc>
          <w:tcPr>
            <w:tcW w:w="1297" w:type="dxa"/>
          </w:tcPr>
          <w:p w14:paraId="5F5B077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42AD25AF" w14:textId="77777777" w:rsidTr="007D7959">
        <w:tc>
          <w:tcPr>
            <w:tcW w:w="576" w:type="dxa"/>
            <w:vMerge/>
          </w:tcPr>
          <w:p w14:paraId="3B7F94C8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287B912D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277D40F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менее 80 %</w:t>
            </w:r>
          </w:p>
        </w:tc>
        <w:tc>
          <w:tcPr>
            <w:tcW w:w="1297" w:type="dxa"/>
          </w:tcPr>
          <w:p w14:paraId="0B331B5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1C22D6A7" w14:textId="77777777" w:rsidTr="007D7959">
        <w:tc>
          <w:tcPr>
            <w:tcW w:w="576" w:type="dxa"/>
            <w:vMerge w:val="restart"/>
          </w:tcPr>
          <w:p w14:paraId="078B8A30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  <w:tc>
          <w:tcPr>
            <w:tcW w:w="5769" w:type="dxa"/>
            <w:vMerge w:val="restart"/>
          </w:tcPr>
          <w:p w14:paraId="0F40FE3A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 xml:space="preserve"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</w:t>
            </w:r>
            <w:proofErr w:type="gramStart"/>
            <w:r w:rsidRPr="000D231B">
              <w:rPr>
                <w:bCs/>
              </w:rPr>
              <w:t>три  года</w:t>
            </w:r>
            <w:proofErr w:type="gramEnd"/>
            <w:r w:rsidRPr="000D231B">
              <w:rPr>
                <w:bCs/>
              </w:rPr>
              <w:t xml:space="preserve">) </w:t>
            </w:r>
          </w:p>
        </w:tc>
        <w:tc>
          <w:tcPr>
            <w:tcW w:w="7938" w:type="dxa"/>
          </w:tcPr>
          <w:p w14:paraId="4B659FA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100 %</w:t>
            </w:r>
          </w:p>
        </w:tc>
        <w:tc>
          <w:tcPr>
            <w:tcW w:w="1297" w:type="dxa"/>
          </w:tcPr>
          <w:p w14:paraId="14ABC149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739440D2" w14:textId="77777777" w:rsidTr="007D7959">
        <w:tc>
          <w:tcPr>
            <w:tcW w:w="576" w:type="dxa"/>
            <w:vMerge/>
          </w:tcPr>
          <w:p w14:paraId="7F9182EE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0C58E27E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48F5C35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95 - 99 %</w:t>
            </w:r>
          </w:p>
        </w:tc>
        <w:tc>
          <w:tcPr>
            <w:tcW w:w="1297" w:type="dxa"/>
          </w:tcPr>
          <w:p w14:paraId="1753594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1B956C0E" w14:textId="77777777" w:rsidTr="007D7959">
        <w:tc>
          <w:tcPr>
            <w:tcW w:w="576" w:type="dxa"/>
            <w:vMerge/>
          </w:tcPr>
          <w:p w14:paraId="19879E32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02CC98D8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7E103E2D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80 - 94 %</w:t>
            </w:r>
          </w:p>
        </w:tc>
        <w:tc>
          <w:tcPr>
            <w:tcW w:w="1297" w:type="dxa"/>
          </w:tcPr>
          <w:p w14:paraId="502E4EE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3D1D1B9C" w14:textId="77777777" w:rsidTr="007D7959">
        <w:tc>
          <w:tcPr>
            <w:tcW w:w="576" w:type="dxa"/>
            <w:vMerge/>
          </w:tcPr>
          <w:p w14:paraId="4E5F05CA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2E6DF2C5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4B0747F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менее 80 %</w:t>
            </w:r>
          </w:p>
        </w:tc>
        <w:tc>
          <w:tcPr>
            <w:tcW w:w="1297" w:type="dxa"/>
          </w:tcPr>
          <w:p w14:paraId="71614EE8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184B0416" w14:textId="77777777" w:rsidTr="007D7959">
        <w:tc>
          <w:tcPr>
            <w:tcW w:w="576" w:type="dxa"/>
            <w:vMerge w:val="restart"/>
          </w:tcPr>
          <w:p w14:paraId="20B8F6E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  <w:tc>
          <w:tcPr>
            <w:tcW w:w="5769" w:type="dxa"/>
            <w:vMerge w:val="restart"/>
          </w:tcPr>
          <w:p w14:paraId="72E5D855" w14:textId="77777777" w:rsidR="00BD6275" w:rsidRPr="000D231B" w:rsidRDefault="00BD6275" w:rsidP="007D7959">
            <w:pPr>
              <w:pStyle w:val="afb"/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231B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7938" w:type="dxa"/>
          </w:tcPr>
          <w:p w14:paraId="76A926D8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100 %</w:t>
            </w:r>
          </w:p>
        </w:tc>
        <w:tc>
          <w:tcPr>
            <w:tcW w:w="1297" w:type="dxa"/>
          </w:tcPr>
          <w:p w14:paraId="524410F2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428BAECD" w14:textId="77777777" w:rsidTr="007D7959">
        <w:tc>
          <w:tcPr>
            <w:tcW w:w="576" w:type="dxa"/>
            <w:vMerge/>
          </w:tcPr>
          <w:p w14:paraId="10E87040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4026F9D4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324B04CC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95 - 99 %</w:t>
            </w:r>
          </w:p>
        </w:tc>
        <w:tc>
          <w:tcPr>
            <w:tcW w:w="1297" w:type="dxa"/>
          </w:tcPr>
          <w:p w14:paraId="0303C43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2AEECC14" w14:textId="77777777" w:rsidTr="007D7959">
        <w:tc>
          <w:tcPr>
            <w:tcW w:w="576" w:type="dxa"/>
            <w:vMerge/>
          </w:tcPr>
          <w:p w14:paraId="03BDBE21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21339F54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54741AD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80 - 94 %</w:t>
            </w:r>
          </w:p>
        </w:tc>
        <w:tc>
          <w:tcPr>
            <w:tcW w:w="1297" w:type="dxa"/>
          </w:tcPr>
          <w:p w14:paraId="05370606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02CE76F7" w14:textId="77777777" w:rsidTr="007D7959">
        <w:tc>
          <w:tcPr>
            <w:tcW w:w="576" w:type="dxa"/>
            <w:vMerge/>
          </w:tcPr>
          <w:p w14:paraId="2617E213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7D48BF53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6AE0DDD8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менее 80 %</w:t>
            </w:r>
          </w:p>
        </w:tc>
        <w:tc>
          <w:tcPr>
            <w:tcW w:w="1297" w:type="dxa"/>
          </w:tcPr>
          <w:p w14:paraId="4FAB89B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4E992999" w14:textId="77777777" w:rsidTr="007D7959">
        <w:tc>
          <w:tcPr>
            <w:tcW w:w="576" w:type="dxa"/>
            <w:vMerge w:val="restart"/>
          </w:tcPr>
          <w:p w14:paraId="45B69A8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  <w:tc>
          <w:tcPr>
            <w:tcW w:w="5769" w:type="dxa"/>
            <w:vMerge w:val="restart"/>
          </w:tcPr>
          <w:p w14:paraId="0952FAC0" w14:textId="77777777" w:rsidR="00BD6275" w:rsidRPr="000D231B" w:rsidRDefault="00BD6275" w:rsidP="009A1AB0">
            <w:pPr>
              <w:jc w:val="both"/>
              <w:rPr>
                <w:bCs/>
              </w:rPr>
            </w:pPr>
            <w:r w:rsidRPr="000D231B">
              <w:rPr>
                <w:bCs/>
                <w:spacing w:val="1"/>
                <w:shd w:val="clear" w:color="auto" w:fill="FFFFFF"/>
              </w:rPr>
              <w:t>Оснащенность оборудованием и мебелью организаций образования</w:t>
            </w:r>
            <w:r w:rsidR="00A00CE0">
              <w:rPr>
                <w:bCs/>
              </w:rPr>
              <w:t xml:space="preserve"> в соответствии с приказом</w:t>
            </w:r>
            <w:r w:rsidR="009A1AB0">
              <w:rPr>
                <w:bCs/>
              </w:rPr>
              <w:t xml:space="preserve"> </w:t>
            </w:r>
            <w:r w:rsidR="00A00CE0">
              <w:rPr>
                <w:bCs/>
              </w:rPr>
              <w:t>Министра образования и науки</w:t>
            </w:r>
            <w:r w:rsidRPr="000D231B">
              <w:rPr>
                <w:bCs/>
              </w:rPr>
              <w:t xml:space="preserve"> Р</w:t>
            </w:r>
            <w:r w:rsidR="00A00CE0">
              <w:rPr>
                <w:bCs/>
              </w:rPr>
              <w:t xml:space="preserve">еспублики </w:t>
            </w:r>
            <w:r w:rsidRPr="000D231B">
              <w:rPr>
                <w:bCs/>
              </w:rPr>
              <w:t>К</w:t>
            </w:r>
            <w:r w:rsidR="00A00CE0">
              <w:rPr>
                <w:bCs/>
              </w:rPr>
              <w:t>азахстан</w:t>
            </w:r>
            <w:r w:rsidRPr="000D231B">
              <w:rPr>
                <w:bCs/>
              </w:rPr>
              <w:t xml:space="preserve"> от 22 января 2016 года № 70</w:t>
            </w:r>
            <w:r w:rsidR="009A1AB0">
              <w:rPr>
                <w:bCs/>
              </w:rPr>
              <w:t xml:space="preserve"> </w:t>
            </w:r>
            <w:r w:rsidR="009A1AB0" w:rsidRPr="00E37589">
              <w:t>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7938" w:type="dxa"/>
          </w:tcPr>
          <w:p w14:paraId="4F6A49B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100 %</w:t>
            </w:r>
          </w:p>
        </w:tc>
        <w:tc>
          <w:tcPr>
            <w:tcW w:w="1297" w:type="dxa"/>
          </w:tcPr>
          <w:p w14:paraId="3B9B445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34A5BCB4" w14:textId="77777777" w:rsidTr="007D7959">
        <w:tc>
          <w:tcPr>
            <w:tcW w:w="576" w:type="dxa"/>
            <w:vMerge/>
          </w:tcPr>
          <w:p w14:paraId="64DDBFA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2A0F3BAC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2570F79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95 - 99 %</w:t>
            </w:r>
          </w:p>
        </w:tc>
        <w:tc>
          <w:tcPr>
            <w:tcW w:w="1297" w:type="dxa"/>
          </w:tcPr>
          <w:p w14:paraId="79D67DD1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5207EB97" w14:textId="77777777" w:rsidTr="007D7959">
        <w:tc>
          <w:tcPr>
            <w:tcW w:w="576" w:type="dxa"/>
            <w:vMerge/>
          </w:tcPr>
          <w:p w14:paraId="55450FF1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5581867D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65113F80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80 - 94 %</w:t>
            </w:r>
          </w:p>
        </w:tc>
        <w:tc>
          <w:tcPr>
            <w:tcW w:w="1297" w:type="dxa"/>
          </w:tcPr>
          <w:p w14:paraId="61BE066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2F0BAB94" w14:textId="77777777" w:rsidTr="007D7959">
        <w:tc>
          <w:tcPr>
            <w:tcW w:w="576" w:type="dxa"/>
            <w:vMerge/>
          </w:tcPr>
          <w:p w14:paraId="14E5E1B7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5210E57F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6D4125E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менее 80 %</w:t>
            </w:r>
          </w:p>
        </w:tc>
        <w:tc>
          <w:tcPr>
            <w:tcW w:w="1297" w:type="dxa"/>
          </w:tcPr>
          <w:p w14:paraId="775911C5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4633B584" w14:textId="77777777" w:rsidTr="007D7959">
        <w:tc>
          <w:tcPr>
            <w:tcW w:w="576" w:type="dxa"/>
            <w:vMerge w:val="restart"/>
          </w:tcPr>
          <w:p w14:paraId="6DC20DBA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5</w:t>
            </w:r>
          </w:p>
        </w:tc>
        <w:tc>
          <w:tcPr>
            <w:tcW w:w="5769" w:type="dxa"/>
            <w:vMerge w:val="restart"/>
          </w:tcPr>
          <w:p w14:paraId="489584EB" w14:textId="77777777" w:rsidR="00BD6275" w:rsidRPr="002D732B" w:rsidRDefault="00BD6275" w:rsidP="007D7959">
            <w:pPr>
              <w:jc w:val="both"/>
              <w:rPr>
                <w:bCs/>
              </w:rPr>
            </w:pPr>
            <w:r w:rsidRPr="002D732B">
              <w:rPr>
                <w:bCs/>
                <w:spacing w:val="1"/>
                <w:shd w:val="clear" w:color="auto" w:fill="FFFFFF"/>
              </w:rPr>
              <w:t xml:space="preserve">Создание условий для лиц с особыми образовательными потребностями в соответствии </w:t>
            </w:r>
            <w:r w:rsidRPr="002D732B">
              <w:rPr>
                <w:bCs/>
              </w:rPr>
              <w:t xml:space="preserve">с приказом </w:t>
            </w:r>
            <w:r w:rsidR="00A00CE0" w:rsidRPr="002D732B">
              <w:rPr>
                <w:bCs/>
              </w:rPr>
              <w:t xml:space="preserve">Министра образования и науки Республики Казахстан </w:t>
            </w:r>
            <w:r w:rsidR="0052162A" w:rsidRPr="002D732B">
              <w:rPr>
                <w:bCs/>
              </w:rPr>
              <w:t>от 12 января 2022 года № 6</w:t>
            </w:r>
            <w:r w:rsidR="00BB4B2E" w:rsidRPr="002D732B">
              <w:rPr>
                <w:bCs/>
              </w:rPr>
              <w:t xml:space="preserve"> </w:t>
            </w:r>
            <w:r w:rsidR="00BB4B2E" w:rsidRPr="002D732B">
              <w:t xml:space="preserve">(зарегистрирован в Реестре государственной </w:t>
            </w:r>
            <w:r w:rsidR="00BB4B2E" w:rsidRPr="002D732B">
              <w:lastRenderedPageBreak/>
              <w:t xml:space="preserve">регистрации нормативных правовых актов под </w:t>
            </w:r>
            <w:r w:rsidR="0052162A" w:rsidRPr="002D732B">
              <w:t xml:space="preserve">             № 26513</w:t>
            </w:r>
            <w:r w:rsidR="00BB4B2E" w:rsidRPr="002D732B">
              <w:t>)</w:t>
            </w:r>
          </w:p>
        </w:tc>
        <w:tc>
          <w:tcPr>
            <w:tcW w:w="7938" w:type="dxa"/>
          </w:tcPr>
          <w:p w14:paraId="2B18F806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lastRenderedPageBreak/>
              <w:t>100 %</w:t>
            </w:r>
          </w:p>
        </w:tc>
        <w:tc>
          <w:tcPr>
            <w:tcW w:w="1297" w:type="dxa"/>
          </w:tcPr>
          <w:p w14:paraId="77EFD10C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5</w:t>
            </w:r>
          </w:p>
        </w:tc>
      </w:tr>
      <w:tr w:rsidR="00BD6275" w:rsidRPr="000D231B" w14:paraId="487339BD" w14:textId="77777777" w:rsidTr="007D7959">
        <w:tc>
          <w:tcPr>
            <w:tcW w:w="576" w:type="dxa"/>
            <w:vMerge/>
          </w:tcPr>
          <w:p w14:paraId="48C7620B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240918B7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0C05DA5B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95 - 99 %</w:t>
            </w:r>
          </w:p>
        </w:tc>
        <w:tc>
          <w:tcPr>
            <w:tcW w:w="1297" w:type="dxa"/>
          </w:tcPr>
          <w:p w14:paraId="57969F89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4</w:t>
            </w:r>
          </w:p>
        </w:tc>
      </w:tr>
      <w:tr w:rsidR="00BD6275" w:rsidRPr="000D231B" w14:paraId="3D851D0B" w14:textId="77777777" w:rsidTr="007D7959">
        <w:tc>
          <w:tcPr>
            <w:tcW w:w="576" w:type="dxa"/>
            <w:vMerge/>
          </w:tcPr>
          <w:p w14:paraId="077AE1E1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10381C87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53AB2BD4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80 - 94 %</w:t>
            </w:r>
          </w:p>
        </w:tc>
        <w:tc>
          <w:tcPr>
            <w:tcW w:w="1297" w:type="dxa"/>
          </w:tcPr>
          <w:p w14:paraId="68BD341D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3</w:t>
            </w:r>
          </w:p>
        </w:tc>
      </w:tr>
      <w:tr w:rsidR="00BD6275" w:rsidRPr="000D231B" w14:paraId="4ECD6E8D" w14:textId="77777777" w:rsidTr="007D7959">
        <w:tc>
          <w:tcPr>
            <w:tcW w:w="576" w:type="dxa"/>
            <w:vMerge/>
          </w:tcPr>
          <w:p w14:paraId="36B8070A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4CF2CE84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19E98D86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менее 80 %</w:t>
            </w:r>
          </w:p>
        </w:tc>
        <w:tc>
          <w:tcPr>
            <w:tcW w:w="1297" w:type="dxa"/>
          </w:tcPr>
          <w:p w14:paraId="2FE712EA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2</w:t>
            </w:r>
          </w:p>
        </w:tc>
      </w:tr>
      <w:tr w:rsidR="00BD6275" w:rsidRPr="000D231B" w14:paraId="765089C1" w14:textId="77777777" w:rsidTr="007D7959">
        <w:tc>
          <w:tcPr>
            <w:tcW w:w="576" w:type="dxa"/>
            <w:vMerge w:val="restart"/>
          </w:tcPr>
          <w:p w14:paraId="3A17055E" w14:textId="77777777" w:rsidR="00BD6275" w:rsidRPr="00C750C1" w:rsidRDefault="00BD6275" w:rsidP="007D7959">
            <w:pPr>
              <w:jc w:val="center"/>
              <w:rPr>
                <w:bCs/>
              </w:rPr>
            </w:pPr>
            <w:r w:rsidRPr="00C750C1">
              <w:rPr>
                <w:bCs/>
              </w:rPr>
              <w:t>6</w:t>
            </w:r>
          </w:p>
        </w:tc>
        <w:tc>
          <w:tcPr>
            <w:tcW w:w="5769" w:type="dxa"/>
            <w:vMerge w:val="restart"/>
          </w:tcPr>
          <w:p w14:paraId="2035C170" w14:textId="77777777" w:rsidR="00BD6275" w:rsidRPr="00C750C1" w:rsidRDefault="00BD6275" w:rsidP="007D7959">
            <w:pPr>
              <w:jc w:val="both"/>
              <w:rPr>
                <w:bCs/>
              </w:rPr>
            </w:pPr>
            <w:r w:rsidRPr="00C750C1">
              <w:rPr>
                <w:bCs/>
                <w:spacing w:val="1"/>
                <w:shd w:val="clear" w:color="auto" w:fill="FFFFFF"/>
              </w:rPr>
              <w:t xml:space="preserve">Обеспеченность учебно-методическими комплексами для дошкольных организаций в соответствии с приказом </w:t>
            </w:r>
            <w:r w:rsidR="00A00CE0" w:rsidRPr="00C750C1">
              <w:rPr>
                <w:bCs/>
              </w:rPr>
              <w:t xml:space="preserve">Министра образования и науки Республики Казахстан </w:t>
            </w:r>
            <w:r w:rsidRPr="00C750C1">
              <w:rPr>
                <w:bCs/>
                <w:spacing w:val="1"/>
                <w:shd w:val="clear" w:color="auto" w:fill="FFFFFF"/>
              </w:rPr>
              <w:t>от 22 мая               2020 года № 216</w:t>
            </w:r>
            <w:r w:rsidR="00BB4B2E" w:rsidRPr="00C750C1">
              <w:rPr>
                <w:bCs/>
                <w:spacing w:val="1"/>
                <w:shd w:val="clear" w:color="auto" w:fill="FFFFFF"/>
              </w:rPr>
              <w:t xml:space="preserve"> </w:t>
            </w:r>
            <w:r w:rsidR="0066108B" w:rsidRPr="00C750C1">
              <w:t>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7938" w:type="dxa"/>
          </w:tcPr>
          <w:p w14:paraId="494ABACE" w14:textId="77777777" w:rsidR="00BD6275" w:rsidRPr="00C750C1" w:rsidRDefault="00BD6275" w:rsidP="007D7959">
            <w:pPr>
              <w:jc w:val="center"/>
              <w:rPr>
                <w:bCs/>
              </w:rPr>
            </w:pPr>
            <w:r w:rsidRPr="00C750C1">
              <w:rPr>
                <w:bCs/>
              </w:rPr>
              <w:t>100 %</w:t>
            </w:r>
          </w:p>
        </w:tc>
        <w:tc>
          <w:tcPr>
            <w:tcW w:w="1297" w:type="dxa"/>
          </w:tcPr>
          <w:p w14:paraId="52ED57DD" w14:textId="77777777" w:rsidR="00BD6275" w:rsidRPr="00C750C1" w:rsidRDefault="00BD6275" w:rsidP="007D7959">
            <w:pPr>
              <w:jc w:val="center"/>
              <w:rPr>
                <w:bCs/>
              </w:rPr>
            </w:pPr>
            <w:r w:rsidRPr="00C750C1">
              <w:rPr>
                <w:bCs/>
              </w:rPr>
              <w:t>5</w:t>
            </w:r>
          </w:p>
        </w:tc>
      </w:tr>
      <w:tr w:rsidR="00BD6275" w:rsidRPr="000D231B" w14:paraId="5B1D4E87" w14:textId="77777777" w:rsidTr="007D7959">
        <w:tc>
          <w:tcPr>
            <w:tcW w:w="576" w:type="dxa"/>
            <w:vMerge/>
          </w:tcPr>
          <w:p w14:paraId="0AC1B477" w14:textId="77777777" w:rsidR="00BD6275" w:rsidRPr="00C750C1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4434FCBE" w14:textId="77777777" w:rsidR="00BD6275" w:rsidRPr="00C750C1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3FD0D1C0" w14:textId="77777777" w:rsidR="00BD6275" w:rsidRPr="00C750C1" w:rsidRDefault="00BD6275" w:rsidP="007D7959">
            <w:pPr>
              <w:jc w:val="center"/>
              <w:rPr>
                <w:bCs/>
              </w:rPr>
            </w:pPr>
            <w:r w:rsidRPr="00C750C1">
              <w:rPr>
                <w:bCs/>
              </w:rPr>
              <w:t>95 - 99 %</w:t>
            </w:r>
          </w:p>
        </w:tc>
        <w:tc>
          <w:tcPr>
            <w:tcW w:w="1297" w:type="dxa"/>
          </w:tcPr>
          <w:p w14:paraId="490B8C97" w14:textId="77777777" w:rsidR="00BD6275" w:rsidRPr="00C750C1" w:rsidRDefault="00BD6275" w:rsidP="007D7959">
            <w:pPr>
              <w:jc w:val="center"/>
              <w:rPr>
                <w:bCs/>
              </w:rPr>
            </w:pPr>
            <w:r w:rsidRPr="00C750C1">
              <w:rPr>
                <w:bCs/>
              </w:rPr>
              <w:t>4</w:t>
            </w:r>
          </w:p>
        </w:tc>
      </w:tr>
      <w:tr w:rsidR="00BD6275" w:rsidRPr="000D231B" w14:paraId="0EA17325" w14:textId="77777777" w:rsidTr="007D7959">
        <w:tc>
          <w:tcPr>
            <w:tcW w:w="576" w:type="dxa"/>
            <w:vMerge/>
          </w:tcPr>
          <w:p w14:paraId="0E5A6A70" w14:textId="77777777" w:rsidR="00BD6275" w:rsidRPr="00C750C1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3DB1F28D" w14:textId="77777777" w:rsidR="00BD6275" w:rsidRPr="00C750C1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6EB2D6F9" w14:textId="77777777" w:rsidR="00BD6275" w:rsidRPr="00C750C1" w:rsidRDefault="00BD6275" w:rsidP="007D7959">
            <w:pPr>
              <w:jc w:val="center"/>
              <w:rPr>
                <w:bCs/>
              </w:rPr>
            </w:pPr>
            <w:r w:rsidRPr="00C750C1">
              <w:rPr>
                <w:bCs/>
              </w:rPr>
              <w:t>80 - 94 %</w:t>
            </w:r>
          </w:p>
        </w:tc>
        <w:tc>
          <w:tcPr>
            <w:tcW w:w="1297" w:type="dxa"/>
          </w:tcPr>
          <w:p w14:paraId="5DEE00CC" w14:textId="77777777" w:rsidR="00BD6275" w:rsidRPr="00C750C1" w:rsidRDefault="00BD6275" w:rsidP="007D7959">
            <w:pPr>
              <w:jc w:val="center"/>
              <w:rPr>
                <w:bCs/>
              </w:rPr>
            </w:pPr>
            <w:r w:rsidRPr="00C750C1">
              <w:rPr>
                <w:bCs/>
              </w:rPr>
              <w:t>3</w:t>
            </w:r>
          </w:p>
        </w:tc>
      </w:tr>
      <w:tr w:rsidR="00BD6275" w:rsidRPr="000D231B" w14:paraId="2C966FFD" w14:textId="77777777" w:rsidTr="007D7959">
        <w:tc>
          <w:tcPr>
            <w:tcW w:w="576" w:type="dxa"/>
            <w:vMerge/>
          </w:tcPr>
          <w:p w14:paraId="62CB0E88" w14:textId="77777777" w:rsidR="00BD6275" w:rsidRPr="00C750C1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22F96B2C" w14:textId="77777777" w:rsidR="00BD6275" w:rsidRPr="00C750C1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559142D0" w14:textId="77777777" w:rsidR="00BD6275" w:rsidRPr="00C750C1" w:rsidRDefault="00BD6275" w:rsidP="007D7959">
            <w:pPr>
              <w:jc w:val="center"/>
              <w:rPr>
                <w:bCs/>
              </w:rPr>
            </w:pPr>
            <w:r w:rsidRPr="00C750C1">
              <w:rPr>
                <w:bCs/>
              </w:rPr>
              <w:t>менее 80 %</w:t>
            </w:r>
          </w:p>
        </w:tc>
        <w:tc>
          <w:tcPr>
            <w:tcW w:w="1297" w:type="dxa"/>
          </w:tcPr>
          <w:p w14:paraId="40BCF882" w14:textId="77777777" w:rsidR="00BD6275" w:rsidRPr="00C750C1" w:rsidRDefault="00BD6275" w:rsidP="007D7959">
            <w:pPr>
              <w:jc w:val="center"/>
              <w:rPr>
                <w:bCs/>
              </w:rPr>
            </w:pPr>
            <w:r w:rsidRPr="00C750C1">
              <w:rPr>
                <w:bCs/>
              </w:rPr>
              <w:t>2</w:t>
            </w:r>
          </w:p>
        </w:tc>
      </w:tr>
      <w:tr w:rsidR="00BD6275" w:rsidRPr="000D231B" w14:paraId="16D99B3F" w14:textId="77777777" w:rsidTr="007D7959">
        <w:tc>
          <w:tcPr>
            <w:tcW w:w="576" w:type="dxa"/>
            <w:vMerge w:val="restart"/>
          </w:tcPr>
          <w:p w14:paraId="225311C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7</w:t>
            </w:r>
          </w:p>
        </w:tc>
        <w:tc>
          <w:tcPr>
            <w:tcW w:w="5769" w:type="dxa"/>
            <w:vMerge w:val="restart"/>
          </w:tcPr>
          <w:p w14:paraId="67DEDDF5" w14:textId="77777777" w:rsidR="00BD6275" w:rsidRPr="000D231B" w:rsidRDefault="00BD6275" w:rsidP="007D7959">
            <w:pPr>
              <w:rPr>
                <w:bCs/>
              </w:rPr>
            </w:pPr>
            <w:r w:rsidRPr="000D231B">
              <w:rPr>
                <w:bCs/>
                <w:lang w:eastAsia="ar-SA"/>
              </w:rPr>
              <w:t>Соответствие наполняемости возрастных групп (в разрезе групп)</w:t>
            </w:r>
          </w:p>
        </w:tc>
        <w:tc>
          <w:tcPr>
            <w:tcW w:w="7938" w:type="dxa"/>
          </w:tcPr>
          <w:p w14:paraId="6BF5DCD6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100 %</w:t>
            </w:r>
          </w:p>
        </w:tc>
        <w:tc>
          <w:tcPr>
            <w:tcW w:w="1297" w:type="dxa"/>
          </w:tcPr>
          <w:p w14:paraId="5225FFF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62943EDC" w14:textId="77777777" w:rsidTr="007D7959">
        <w:tc>
          <w:tcPr>
            <w:tcW w:w="576" w:type="dxa"/>
            <w:vMerge/>
          </w:tcPr>
          <w:p w14:paraId="352584AC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7B5F8A94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1B5456A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95 - 99 %</w:t>
            </w:r>
          </w:p>
        </w:tc>
        <w:tc>
          <w:tcPr>
            <w:tcW w:w="1297" w:type="dxa"/>
          </w:tcPr>
          <w:p w14:paraId="0D8C8342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68FB62E7" w14:textId="77777777" w:rsidTr="007D7959">
        <w:tc>
          <w:tcPr>
            <w:tcW w:w="576" w:type="dxa"/>
            <w:vMerge/>
          </w:tcPr>
          <w:p w14:paraId="6C3C6D7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65414001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13416046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80 - 94 %</w:t>
            </w:r>
          </w:p>
        </w:tc>
        <w:tc>
          <w:tcPr>
            <w:tcW w:w="1297" w:type="dxa"/>
          </w:tcPr>
          <w:p w14:paraId="4E172536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7D4F98D5" w14:textId="77777777" w:rsidTr="007D7959">
        <w:tc>
          <w:tcPr>
            <w:tcW w:w="576" w:type="dxa"/>
            <w:vMerge/>
          </w:tcPr>
          <w:p w14:paraId="0F0E3367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2ED6B715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7E3A7119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менее 80 %</w:t>
            </w:r>
          </w:p>
        </w:tc>
        <w:tc>
          <w:tcPr>
            <w:tcW w:w="1297" w:type="dxa"/>
          </w:tcPr>
          <w:p w14:paraId="2311CF6F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448C7EA9" w14:textId="77777777" w:rsidTr="007D7959">
        <w:tc>
          <w:tcPr>
            <w:tcW w:w="576" w:type="dxa"/>
            <w:vMerge w:val="restart"/>
          </w:tcPr>
          <w:p w14:paraId="71A7167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8</w:t>
            </w:r>
          </w:p>
        </w:tc>
        <w:tc>
          <w:tcPr>
            <w:tcW w:w="5769" w:type="dxa"/>
            <w:vMerge w:val="restart"/>
          </w:tcPr>
          <w:p w14:paraId="3215D36F" w14:textId="77777777" w:rsidR="00BD6275" w:rsidRPr="000D231B" w:rsidRDefault="00BD6275" w:rsidP="007D7959">
            <w:pPr>
              <w:rPr>
                <w:bCs/>
              </w:rPr>
            </w:pPr>
            <w:r w:rsidRPr="000D231B">
              <w:rPr>
                <w:bCs/>
                <w:kern w:val="1"/>
                <w:lang w:eastAsia="ar-SA"/>
              </w:rPr>
              <w:t>Анализ результатов опроса родителей</w:t>
            </w:r>
          </w:p>
        </w:tc>
        <w:tc>
          <w:tcPr>
            <w:tcW w:w="7938" w:type="dxa"/>
          </w:tcPr>
          <w:p w14:paraId="0A5D1B13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>от 80 % до 100% респондентов удовлетворены уровнем подготовки воспитанников</w:t>
            </w:r>
          </w:p>
        </w:tc>
        <w:tc>
          <w:tcPr>
            <w:tcW w:w="1297" w:type="dxa"/>
          </w:tcPr>
          <w:p w14:paraId="30E461E6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15D11229" w14:textId="77777777" w:rsidTr="007D7959">
        <w:tc>
          <w:tcPr>
            <w:tcW w:w="576" w:type="dxa"/>
            <w:vMerge/>
          </w:tcPr>
          <w:p w14:paraId="5CE3E585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2DE90E23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60D020FD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>от 65% до 79 % респондентов удовлетворены уровнем подготовки воспитанников</w:t>
            </w:r>
          </w:p>
        </w:tc>
        <w:tc>
          <w:tcPr>
            <w:tcW w:w="1297" w:type="dxa"/>
          </w:tcPr>
          <w:p w14:paraId="2B8E86A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7C4C8DF8" w14:textId="77777777" w:rsidTr="007D7959">
        <w:tc>
          <w:tcPr>
            <w:tcW w:w="576" w:type="dxa"/>
            <w:vMerge/>
          </w:tcPr>
          <w:p w14:paraId="10B25FA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260D2CD7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627E0866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 xml:space="preserve">от 50 % до 64 </w:t>
            </w:r>
            <w:proofErr w:type="gramStart"/>
            <w:r w:rsidRPr="000D231B">
              <w:rPr>
                <w:bCs/>
              </w:rPr>
              <w:t>%  респондентов</w:t>
            </w:r>
            <w:proofErr w:type="gramEnd"/>
            <w:r w:rsidRPr="000D231B">
              <w:rPr>
                <w:bCs/>
              </w:rPr>
              <w:t xml:space="preserve"> удовлетворены уровнем подготовки воспитанников</w:t>
            </w:r>
          </w:p>
        </w:tc>
        <w:tc>
          <w:tcPr>
            <w:tcW w:w="1297" w:type="dxa"/>
          </w:tcPr>
          <w:p w14:paraId="18151829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63A5A45A" w14:textId="77777777" w:rsidTr="007D7959">
        <w:tc>
          <w:tcPr>
            <w:tcW w:w="576" w:type="dxa"/>
            <w:vMerge/>
          </w:tcPr>
          <w:p w14:paraId="1FEF6253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3D9BCE1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1D3EFEB6" w14:textId="77777777" w:rsidR="00BD6275" w:rsidRPr="000D231B" w:rsidRDefault="00BD6275" w:rsidP="007D7959">
            <w:pPr>
              <w:jc w:val="both"/>
              <w:rPr>
                <w:bCs/>
              </w:rPr>
            </w:pPr>
            <w:proofErr w:type="gramStart"/>
            <w:r w:rsidRPr="000D231B">
              <w:rPr>
                <w:bCs/>
              </w:rPr>
              <w:t>менее  50</w:t>
            </w:r>
            <w:proofErr w:type="gramEnd"/>
            <w:r w:rsidRPr="000D231B">
              <w:rPr>
                <w:bCs/>
              </w:rPr>
              <w:t xml:space="preserve"> % респондентов удовлетворены уровнем подготовки воспитанников</w:t>
            </w:r>
          </w:p>
        </w:tc>
        <w:tc>
          <w:tcPr>
            <w:tcW w:w="1297" w:type="dxa"/>
          </w:tcPr>
          <w:p w14:paraId="14BE4D3C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70CB5A33" w14:textId="77777777" w:rsidTr="007D7959">
        <w:tc>
          <w:tcPr>
            <w:tcW w:w="576" w:type="dxa"/>
            <w:vMerge w:val="restart"/>
          </w:tcPr>
          <w:p w14:paraId="649EFB51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9</w:t>
            </w:r>
          </w:p>
        </w:tc>
        <w:tc>
          <w:tcPr>
            <w:tcW w:w="5769" w:type="dxa"/>
            <w:vMerge w:val="restart"/>
          </w:tcPr>
          <w:p w14:paraId="421C3E79" w14:textId="77777777" w:rsidR="00BD6275" w:rsidRPr="000D231B" w:rsidRDefault="00BD6275" w:rsidP="007D7959">
            <w:pPr>
              <w:rPr>
                <w:bCs/>
              </w:rPr>
            </w:pPr>
            <w:r w:rsidRPr="000D231B">
              <w:rPr>
                <w:bCs/>
                <w:kern w:val="1"/>
                <w:lang w:eastAsia="ar-SA"/>
              </w:rPr>
              <w:t>Анализ результатов опроса педагогов</w:t>
            </w:r>
          </w:p>
        </w:tc>
        <w:tc>
          <w:tcPr>
            <w:tcW w:w="7938" w:type="dxa"/>
          </w:tcPr>
          <w:p w14:paraId="50957EF3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 xml:space="preserve">от 80 % до 100% респондентов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297" w:type="dxa"/>
          </w:tcPr>
          <w:p w14:paraId="123405B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0D86BC79" w14:textId="77777777" w:rsidTr="007D7959">
        <w:tc>
          <w:tcPr>
            <w:tcW w:w="576" w:type="dxa"/>
            <w:vMerge/>
          </w:tcPr>
          <w:p w14:paraId="44503CE1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553C625F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0896C02A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 xml:space="preserve">от 65% до 79 % респондентов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297" w:type="dxa"/>
          </w:tcPr>
          <w:p w14:paraId="1A56C315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03A3F191" w14:textId="77777777" w:rsidTr="007D7959">
        <w:tc>
          <w:tcPr>
            <w:tcW w:w="576" w:type="dxa"/>
            <w:vMerge/>
          </w:tcPr>
          <w:p w14:paraId="04F91825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63200108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5DD47595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 xml:space="preserve">от 50 % до 64 </w:t>
            </w:r>
            <w:proofErr w:type="gramStart"/>
            <w:r w:rsidRPr="000D231B">
              <w:rPr>
                <w:bCs/>
              </w:rPr>
              <w:t>%  респондентов</w:t>
            </w:r>
            <w:proofErr w:type="gramEnd"/>
            <w:r w:rsidRPr="000D231B">
              <w:rPr>
                <w:bCs/>
              </w:rPr>
              <w:t xml:space="preserve">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297" w:type="dxa"/>
          </w:tcPr>
          <w:p w14:paraId="3AAFC1A0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632B84EC" w14:textId="77777777" w:rsidTr="007D7959">
        <w:tc>
          <w:tcPr>
            <w:tcW w:w="576" w:type="dxa"/>
            <w:vMerge/>
          </w:tcPr>
          <w:p w14:paraId="4377045E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769" w:type="dxa"/>
            <w:vMerge/>
          </w:tcPr>
          <w:p w14:paraId="47EF68EF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46996A0C" w14:textId="77777777" w:rsidR="00BD6275" w:rsidRPr="000D231B" w:rsidRDefault="00BD6275" w:rsidP="007D7959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м</w:t>
            </w:r>
            <w:r w:rsidRPr="000D231B">
              <w:rPr>
                <w:bCs/>
              </w:rPr>
              <w:t>енее  50</w:t>
            </w:r>
            <w:proofErr w:type="gramEnd"/>
            <w:r w:rsidRPr="000D231B">
              <w:rPr>
                <w:bCs/>
              </w:rPr>
              <w:t xml:space="preserve"> % респондентов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297" w:type="dxa"/>
          </w:tcPr>
          <w:p w14:paraId="0686244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</w:tbl>
    <w:p w14:paraId="1797419B" w14:textId="77777777" w:rsidR="00BD6275" w:rsidRPr="000D231B" w:rsidRDefault="00BD6275" w:rsidP="00BD6275">
      <w:pPr>
        <w:jc w:val="both"/>
      </w:pPr>
      <w:r w:rsidRPr="000D231B">
        <w:t>    </w:t>
      </w:r>
    </w:p>
    <w:p w14:paraId="20BC920E" w14:textId="77777777" w:rsidR="00BD6275" w:rsidRPr="000D231B" w:rsidRDefault="00BD6275" w:rsidP="00BD6275">
      <w:r w:rsidRPr="000D231B">
        <w:t>Руководитель организации образования_____________________________________________</w:t>
      </w:r>
      <w:r w:rsidRPr="000D231B">
        <w:br/>
        <w:t>(Фамилия, имя, отчество (при наличии) (подпись)</w:t>
      </w:r>
    </w:p>
    <w:p w14:paraId="7D3BE625" w14:textId="77777777" w:rsidR="00BD6275" w:rsidRDefault="00BD6275" w:rsidP="00BD6275">
      <w:pPr>
        <w:spacing w:after="160" w:line="259" w:lineRule="auto"/>
        <w:rPr>
          <w:highlight w:val="yellow"/>
        </w:rPr>
      </w:pPr>
    </w:p>
    <w:p w14:paraId="7DF90915" w14:textId="77777777" w:rsidR="00BD6275" w:rsidRPr="00813A45" w:rsidRDefault="00BD6275" w:rsidP="00BD6275">
      <w:pPr>
        <w:jc w:val="right"/>
      </w:pPr>
      <w:r w:rsidRPr="00813A45">
        <w:lastRenderedPageBreak/>
        <w:t xml:space="preserve">Приложение </w:t>
      </w:r>
      <w:r>
        <w:t>2</w:t>
      </w:r>
      <w:r w:rsidRPr="00813A45">
        <w:t xml:space="preserve"> </w:t>
      </w:r>
    </w:p>
    <w:p w14:paraId="55DE5D58" w14:textId="77777777" w:rsidR="00BD6275" w:rsidRPr="00813A45" w:rsidRDefault="00BD6275" w:rsidP="00BD6275">
      <w:pPr>
        <w:jc w:val="right"/>
      </w:pPr>
      <w:r>
        <w:t>к К</w:t>
      </w:r>
      <w:r w:rsidRPr="00813A45">
        <w:t>ритериям оценки</w:t>
      </w:r>
    </w:p>
    <w:p w14:paraId="4EAFD667" w14:textId="77777777" w:rsidR="00BD6275" w:rsidRPr="0004417D" w:rsidRDefault="00BD6275" w:rsidP="00BD6275">
      <w:pPr>
        <w:jc w:val="right"/>
      </w:pPr>
      <w:r w:rsidRPr="00813A45">
        <w:t xml:space="preserve"> организаций образования </w:t>
      </w:r>
    </w:p>
    <w:p w14:paraId="4AC11AAA" w14:textId="77777777" w:rsidR="00BD6275" w:rsidRPr="00BE7733" w:rsidRDefault="00BD6275" w:rsidP="00BD6275">
      <w:pPr>
        <w:jc w:val="right"/>
      </w:pPr>
    </w:p>
    <w:p w14:paraId="6D28BF27" w14:textId="77777777" w:rsidR="00BD6275" w:rsidRDefault="00BD6275" w:rsidP="00BD6275">
      <w:pPr>
        <w:jc w:val="center"/>
        <w:rPr>
          <w:b/>
        </w:rPr>
      </w:pPr>
      <w:r w:rsidRPr="00BE7733">
        <w:rPr>
          <w:b/>
        </w:rPr>
        <w:t xml:space="preserve">Критерии для оценивания деятельности организаций образования, реализующих общеобразовательные учебные </w:t>
      </w:r>
      <w:proofErr w:type="gramStart"/>
      <w:r w:rsidRPr="00BE7733">
        <w:rPr>
          <w:b/>
        </w:rPr>
        <w:t>программы  начального</w:t>
      </w:r>
      <w:proofErr w:type="gramEnd"/>
      <w:r w:rsidRPr="00BE7733">
        <w:rPr>
          <w:b/>
        </w:rPr>
        <w:t>, основного среднего и общего среднего образования</w:t>
      </w:r>
    </w:p>
    <w:p w14:paraId="4F3A1B60" w14:textId="77777777" w:rsidR="00BD6275" w:rsidRPr="00BE7733" w:rsidRDefault="00BD6275" w:rsidP="00BD627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194"/>
        <w:gridCol w:w="7142"/>
        <w:gridCol w:w="1167"/>
      </w:tblGrid>
      <w:tr w:rsidR="00BD6275" w:rsidRPr="00BE7733" w14:paraId="34518F34" w14:textId="77777777" w:rsidTr="007D7959">
        <w:tc>
          <w:tcPr>
            <w:tcW w:w="672" w:type="dxa"/>
          </w:tcPr>
          <w:p w14:paraId="03391469" w14:textId="77777777" w:rsidR="00BD6275" w:rsidRPr="00BE7733" w:rsidRDefault="00BD6275" w:rsidP="007D7959">
            <w:pPr>
              <w:jc w:val="center"/>
              <w:rPr>
                <w:b/>
              </w:rPr>
            </w:pPr>
            <w:r w:rsidRPr="00BE7733">
              <w:rPr>
                <w:b/>
              </w:rPr>
              <w:t>№ п/п</w:t>
            </w:r>
          </w:p>
        </w:tc>
        <w:tc>
          <w:tcPr>
            <w:tcW w:w="5194" w:type="dxa"/>
          </w:tcPr>
          <w:p w14:paraId="3FD0AE27" w14:textId="77777777" w:rsidR="00BD6275" w:rsidRPr="00BE7733" w:rsidRDefault="00BD6275" w:rsidP="007D7959">
            <w:pPr>
              <w:jc w:val="center"/>
              <w:rPr>
                <w:b/>
              </w:rPr>
            </w:pPr>
            <w:r w:rsidRPr="00BE7733">
              <w:rPr>
                <w:b/>
              </w:rPr>
              <w:t>Критерии</w:t>
            </w:r>
            <w:r>
              <w:rPr>
                <w:b/>
              </w:rPr>
              <w:t xml:space="preserve"> </w:t>
            </w:r>
            <w:r w:rsidRPr="00BE7733">
              <w:rPr>
                <w:b/>
              </w:rPr>
              <w:t>оценивания</w:t>
            </w:r>
          </w:p>
        </w:tc>
        <w:tc>
          <w:tcPr>
            <w:tcW w:w="7142" w:type="dxa"/>
          </w:tcPr>
          <w:p w14:paraId="43B5D5E0" w14:textId="77777777" w:rsidR="00BD6275" w:rsidRPr="00BE7733" w:rsidRDefault="00BD6275" w:rsidP="007D7959">
            <w:pPr>
              <w:jc w:val="center"/>
              <w:rPr>
                <w:b/>
              </w:rPr>
            </w:pPr>
            <w:r w:rsidRPr="00BE7733">
              <w:rPr>
                <w:b/>
              </w:rPr>
              <w:t>Измерители</w:t>
            </w:r>
          </w:p>
        </w:tc>
        <w:tc>
          <w:tcPr>
            <w:tcW w:w="1167" w:type="dxa"/>
          </w:tcPr>
          <w:p w14:paraId="31DADCB3" w14:textId="77777777" w:rsidR="00BD6275" w:rsidRPr="00BE7733" w:rsidRDefault="00BD6275" w:rsidP="007D7959">
            <w:pPr>
              <w:jc w:val="center"/>
              <w:rPr>
                <w:b/>
              </w:rPr>
            </w:pPr>
            <w:r w:rsidRPr="00BE7733">
              <w:rPr>
                <w:b/>
              </w:rPr>
              <w:t>Баллы</w:t>
            </w:r>
          </w:p>
        </w:tc>
      </w:tr>
      <w:tr w:rsidR="00BD6275" w:rsidRPr="000D231B" w14:paraId="0288AB79" w14:textId="77777777" w:rsidTr="007D7959">
        <w:tc>
          <w:tcPr>
            <w:tcW w:w="672" w:type="dxa"/>
            <w:vMerge w:val="restart"/>
          </w:tcPr>
          <w:p w14:paraId="37EF7F01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</w:t>
            </w:r>
          </w:p>
        </w:tc>
        <w:tc>
          <w:tcPr>
            <w:tcW w:w="5194" w:type="dxa"/>
            <w:vMerge w:val="restart"/>
          </w:tcPr>
          <w:p w14:paraId="79E81D48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7142" w:type="dxa"/>
          </w:tcPr>
          <w:p w14:paraId="58B83DC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100 %</w:t>
            </w:r>
          </w:p>
        </w:tc>
        <w:tc>
          <w:tcPr>
            <w:tcW w:w="1167" w:type="dxa"/>
          </w:tcPr>
          <w:p w14:paraId="2F26E76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34ABA926" w14:textId="77777777" w:rsidTr="007D7959">
        <w:tc>
          <w:tcPr>
            <w:tcW w:w="672" w:type="dxa"/>
            <w:vMerge/>
          </w:tcPr>
          <w:p w14:paraId="5026EBE4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003466BF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75565A7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95 - 99 %</w:t>
            </w:r>
          </w:p>
        </w:tc>
        <w:tc>
          <w:tcPr>
            <w:tcW w:w="1167" w:type="dxa"/>
          </w:tcPr>
          <w:p w14:paraId="0CDA7AF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1E4E5904" w14:textId="77777777" w:rsidTr="007D7959">
        <w:tc>
          <w:tcPr>
            <w:tcW w:w="672" w:type="dxa"/>
            <w:vMerge/>
          </w:tcPr>
          <w:p w14:paraId="3884EDB9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5EA0A0A8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53402DB0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80 - 94 %</w:t>
            </w:r>
          </w:p>
        </w:tc>
        <w:tc>
          <w:tcPr>
            <w:tcW w:w="1167" w:type="dxa"/>
          </w:tcPr>
          <w:p w14:paraId="60259EE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4F478692" w14:textId="77777777" w:rsidTr="007D7959">
        <w:tc>
          <w:tcPr>
            <w:tcW w:w="672" w:type="dxa"/>
            <w:vMerge/>
          </w:tcPr>
          <w:p w14:paraId="3EB9B868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75E45255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53377DF0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менее 80 %</w:t>
            </w:r>
          </w:p>
        </w:tc>
        <w:tc>
          <w:tcPr>
            <w:tcW w:w="1167" w:type="dxa"/>
          </w:tcPr>
          <w:p w14:paraId="12E75228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6D4A14A9" w14:textId="77777777" w:rsidTr="007D7959">
        <w:tc>
          <w:tcPr>
            <w:tcW w:w="672" w:type="dxa"/>
            <w:vMerge w:val="restart"/>
          </w:tcPr>
          <w:p w14:paraId="0602782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  <w:tc>
          <w:tcPr>
            <w:tcW w:w="5194" w:type="dxa"/>
            <w:vMerge w:val="restart"/>
          </w:tcPr>
          <w:p w14:paraId="27C8B708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bCs/>
              </w:rPr>
              <w:t xml:space="preserve"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</w:t>
            </w:r>
            <w:proofErr w:type="gramStart"/>
            <w:r w:rsidRPr="000D231B">
              <w:rPr>
                <w:bCs/>
              </w:rPr>
              <w:t>три  года</w:t>
            </w:r>
            <w:proofErr w:type="gramEnd"/>
            <w:r w:rsidRPr="000D231B">
              <w:rPr>
                <w:bCs/>
              </w:rPr>
              <w:t xml:space="preserve">) </w:t>
            </w:r>
          </w:p>
        </w:tc>
        <w:tc>
          <w:tcPr>
            <w:tcW w:w="7142" w:type="dxa"/>
          </w:tcPr>
          <w:p w14:paraId="5A22643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100 %</w:t>
            </w:r>
          </w:p>
        </w:tc>
        <w:tc>
          <w:tcPr>
            <w:tcW w:w="1167" w:type="dxa"/>
          </w:tcPr>
          <w:p w14:paraId="746BF95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6C103B18" w14:textId="77777777" w:rsidTr="007D7959">
        <w:tc>
          <w:tcPr>
            <w:tcW w:w="672" w:type="dxa"/>
            <w:vMerge/>
          </w:tcPr>
          <w:p w14:paraId="4E079A4B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14B715A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4EC74CF0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95 - 99 %</w:t>
            </w:r>
          </w:p>
        </w:tc>
        <w:tc>
          <w:tcPr>
            <w:tcW w:w="1167" w:type="dxa"/>
          </w:tcPr>
          <w:p w14:paraId="4EDF6AC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37BB2993" w14:textId="77777777" w:rsidTr="007D7959">
        <w:tc>
          <w:tcPr>
            <w:tcW w:w="672" w:type="dxa"/>
            <w:vMerge/>
          </w:tcPr>
          <w:p w14:paraId="45B7E9A6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3B8B6EBB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6F23C536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80 - 94 %</w:t>
            </w:r>
          </w:p>
        </w:tc>
        <w:tc>
          <w:tcPr>
            <w:tcW w:w="1167" w:type="dxa"/>
          </w:tcPr>
          <w:p w14:paraId="4A519B2F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1BB6CB8D" w14:textId="77777777" w:rsidTr="007D7959">
        <w:tc>
          <w:tcPr>
            <w:tcW w:w="672" w:type="dxa"/>
            <w:vMerge/>
          </w:tcPr>
          <w:p w14:paraId="2236BB87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28C4FCB1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281ED331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менее 80 %</w:t>
            </w:r>
          </w:p>
        </w:tc>
        <w:tc>
          <w:tcPr>
            <w:tcW w:w="1167" w:type="dxa"/>
          </w:tcPr>
          <w:p w14:paraId="4198BDD1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61F4B8F7" w14:textId="77777777" w:rsidTr="007D7959">
        <w:tc>
          <w:tcPr>
            <w:tcW w:w="672" w:type="dxa"/>
            <w:vMerge w:val="restart"/>
          </w:tcPr>
          <w:p w14:paraId="4EABA4C8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  <w:tc>
          <w:tcPr>
            <w:tcW w:w="5194" w:type="dxa"/>
            <w:vMerge w:val="restart"/>
          </w:tcPr>
          <w:p w14:paraId="29DD6E37" w14:textId="77777777" w:rsidR="00BD6275" w:rsidRPr="000D231B" w:rsidRDefault="00BD6275" w:rsidP="007D7959">
            <w:pPr>
              <w:pStyle w:val="afb"/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231B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7142" w:type="dxa"/>
          </w:tcPr>
          <w:p w14:paraId="2ED9FA7D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100 %</w:t>
            </w:r>
          </w:p>
        </w:tc>
        <w:tc>
          <w:tcPr>
            <w:tcW w:w="1167" w:type="dxa"/>
          </w:tcPr>
          <w:p w14:paraId="7B6B645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67EBAED7" w14:textId="77777777" w:rsidTr="007D7959">
        <w:tc>
          <w:tcPr>
            <w:tcW w:w="672" w:type="dxa"/>
            <w:vMerge/>
          </w:tcPr>
          <w:p w14:paraId="0468BC78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4112E7D0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0D53F47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95 - 99 %</w:t>
            </w:r>
          </w:p>
        </w:tc>
        <w:tc>
          <w:tcPr>
            <w:tcW w:w="1167" w:type="dxa"/>
          </w:tcPr>
          <w:p w14:paraId="68D5AA1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60D128B3" w14:textId="77777777" w:rsidTr="007D7959">
        <w:tc>
          <w:tcPr>
            <w:tcW w:w="672" w:type="dxa"/>
            <w:vMerge/>
          </w:tcPr>
          <w:p w14:paraId="579F508F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15E271B7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2B31454F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80 - 94 %</w:t>
            </w:r>
          </w:p>
        </w:tc>
        <w:tc>
          <w:tcPr>
            <w:tcW w:w="1167" w:type="dxa"/>
          </w:tcPr>
          <w:p w14:paraId="1C3CBAA6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143F0084" w14:textId="77777777" w:rsidTr="007D7959">
        <w:tc>
          <w:tcPr>
            <w:tcW w:w="672" w:type="dxa"/>
            <w:vMerge/>
          </w:tcPr>
          <w:p w14:paraId="53135649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27E200A5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243F706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менее 80 %</w:t>
            </w:r>
          </w:p>
        </w:tc>
        <w:tc>
          <w:tcPr>
            <w:tcW w:w="1167" w:type="dxa"/>
          </w:tcPr>
          <w:p w14:paraId="30C86E5F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041484D8" w14:textId="77777777" w:rsidTr="007D7959">
        <w:tc>
          <w:tcPr>
            <w:tcW w:w="672" w:type="dxa"/>
            <w:vMerge w:val="restart"/>
          </w:tcPr>
          <w:p w14:paraId="50037ECD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  <w:tc>
          <w:tcPr>
            <w:tcW w:w="5194" w:type="dxa"/>
            <w:vMerge w:val="restart"/>
          </w:tcPr>
          <w:p w14:paraId="312456D0" w14:textId="77777777" w:rsidR="00BD6275" w:rsidRPr="000D231B" w:rsidRDefault="00BD6275" w:rsidP="009F4504">
            <w:pPr>
              <w:jc w:val="both"/>
              <w:rPr>
                <w:bCs/>
              </w:rPr>
            </w:pPr>
            <w:r w:rsidRPr="000D231B">
              <w:rPr>
                <w:bCs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 с приказом </w:t>
            </w:r>
            <w:r w:rsidR="00A00CE0">
              <w:rPr>
                <w:bCs/>
              </w:rPr>
              <w:t xml:space="preserve">Министра </w:t>
            </w:r>
            <w:r w:rsidR="009F4504">
              <w:rPr>
                <w:bCs/>
                <w:lang w:val="kk-KZ"/>
              </w:rPr>
              <w:t xml:space="preserve">просвещения </w:t>
            </w:r>
            <w:r w:rsidR="00A00CE0" w:rsidRPr="000D231B">
              <w:rPr>
                <w:bCs/>
              </w:rPr>
              <w:t xml:space="preserve"> Р</w:t>
            </w:r>
            <w:r w:rsidR="00A00CE0">
              <w:rPr>
                <w:bCs/>
              </w:rPr>
              <w:t xml:space="preserve">еспублики </w:t>
            </w:r>
            <w:r w:rsidR="00A00CE0" w:rsidRPr="000D231B">
              <w:rPr>
                <w:bCs/>
              </w:rPr>
              <w:t>К</w:t>
            </w:r>
            <w:r w:rsidR="00A00CE0">
              <w:rPr>
                <w:bCs/>
              </w:rPr>
              <w:t>азахстан</w:t>
            </w:r>
            <w:r w:rsidR="00A00CE0" w:rsidRPr="000D231B">
              <w:rPr>
                <w:bCs/>
              </w:rPr>
              <w:t xml:space="preserve"> </w:t>
            </w:r>
            <w:r w:rsidR="00734D2C">
              <w:rPr>
                <w:bCs/>
              </w:rPr>
              <w:t xml:space="preserve">от </w:t>
            </w:r>
            <w:r w:rsidR="009F4504">
              <w:rPr>
                <w:bCs/>
                <w:lang w:val="kk-KZ"/>
              </w:rPr>
              <w:t>24</w:t>
            </w:r>
            <w:r w:rsidR="00734D2C">
              <w:rPr>
                <w:bCs/>
              </w:rPr>
              <w:t xml:space="preserve"> </w:t>
            </w:r>
            <w:r w:rsidR="009F4504">
              <w:rPr>
                <w:bCs/>
                <w:lang w:val="kk-KZ"/>
              </w:rPr>
              <w:t>ноябр</w:t>
            </w:r>
            <w:r w:rsidR="009F4504">
              <w:rPr>
                <w:bCs/>
              </w:rPr>
              <w:t>я 20</w:t>
            </w:r>
            <w:r w:rsidR="009F4504">
              <w:rPr>
                <w:bCs/>
                <w:lang w:val="kk-KZ"/>
              </w:rPr>
              <w:t>22</w:t>
            </w:r>
            <w:r w:rsidR="00734D2C">
              <w:rPr>
                <w:bCs/>
              </w:rPr>
              <w:t xml:space="preserve"> года  № </w:t>
            </w:r>
            <w:r w:rsidR="009F4504">
              <w:rPr>
                <w:bCs/>
                <w:lang w:val="kk-KZ"/>
              </w:rPr>
              <w:t xml:space="preserve">473 </w:t>
            </w:r>
            <w:r w:rsidR="00734D2C" w:rsidRPr="00E37589">
              <w:t xml:space="preserve">(зарегистрирован в Реестре государственной регистрации нормативных правовых актов под № </w:t>
            </w:r>
            <w:r w:rsidR="009F4504">
              <w:rPr>
                <w:lang w:val="kk-KZ"/>
              </w:rPr>
              <w:t>30721</w:t>
            </w:r>
            <w:r w:rsidR="00734D2C" w:rsidRPr="00E37589">
              <w:t>)</w:t>
            </w:r>
          </w:p>
        </w:tc>
        <w:tc>
          <w:tcPr>
            <w:tcW w:w="7142" w:type="dxa"/>
          </w:tcPr>
          <w:p w14:paraId="5A234952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полнокомплектных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16C0ADE0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>общеобразо</w:t>
            </w:r>
            <w:r>
              <w:rPr>
                <w:bCs/>
              </w:rPr>
              <w:t xml:space="preserve">вательные </w:t>
            </w:r>
            <w:proofErr w:type="gramStart"/>
            <w:r>
              <w:rPr>
                <w:bCs/>
              </w:rPr>
              <w:t>школы,  школы</w:t>
            </w:r>
            <w:proofErr w:type="gramEnd"/>
            <w:r>
              <w:rPr>
                <w:bCs/>
              </w:rPr>
              <w:t>-гимназии</w:t>
            </w:r>
            <w:r w:rsidR="00BF758F">
              <w:rPr>
                <w:bCs/>
              </w:rPr>
              <w:t>,  школы-лицеи более 45 %,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t>гимназий более 50 %;</w:t>
            </w:r>
          </w:p>
          <w:p w14:paraId="78DB311B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малокомплектных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0BF7C4A2" w14:textId="77777777" w:rsidR="00BD6275" w:rsidRPr="000D231B" w:rsidRDefault="00BD6275" w:rsidP="007D7959">
            <w:pPr>
              <w:rPr>
                <w:bCs/>
              </w:rPr>
            </w:pPr>
            <w:r w:rsidRPr="000D231B">
              <w:rPr>
                <w:bCs/>
              </w:rPr>
              <w:t>об</w:t>
            </w:r>
            <w:r w:rsidR="00B3304B">
              <w:rPr>
                <w:bCs/>
              </w:rPr>
              <w:t>щеобразовательные школы более 30</w:t>
            </w:r>
            <w:r w:rsidRPr="000D231B">
              <w:rPr>
                <w:bCs/>
              </w:rPr>
              <w:t xml:space="preserve"> %</w:t>
            </w:r>
          </w:p>
        </w:tc>
        <w:tc>
          <w:tcPr>
            <w:tcW w:w="1167" w:type="dxa"/>
          </w:tcPr>
          <w:p w14:paraId="3B3F3D0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7D9A87CD" w14:textId="77777777" w:rsidTr="007D7959">
        <w:tc>
          <w:tcPr>
            <w:tcW w:w="672" w:type="dxa"/>
            <w:vMerge/>
          </w:tcPr>
          <w:p w14:paraId="22390366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00442AF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5231D199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полнокомплектных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5C42C26F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>общеобразо</w:t>
            </w:r>
            <w:r>
              <w:rPr>
                <w:bCs/>
              </w:rPr>
              <w:t xml:space="preserve">вательные </w:t>
            </w:r>
            <w:proofErr w:type="gramStart"/>
            <w:r>
              <w:rPr>
                <w:bCs/>
              </w:rPr>
              <w:t>школы,  школы</w:t>
            </w:r>
            <w:proofErr w:type="gramEnd"/>
            <w:r>
              <w:rPr>
                <w:bCs/>
              </w:rPr>
              <w:t>-гимназии</w:t>
            </w:r>
            <w:r w:rsidRPr="000D231B">
              <w:rPr>
                <w:bCs/>
              </w:rPr>
              <w:t xml:space="preserve">, </w:t>
            </w:r>
            <w:r w:rsidR="00BF758F">
              <w:rPr>
                <w:bCs/>
              </w:rPr>
              <w:t xml:space="preserve"> </w:t>
            </w:r>
            <w:r w:rsidR="003223DE">
              <w:rPr>
                <w:bCs/>
              </w:rPr>
              <w:t>школы-лицеи от 35  до 44 %,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t>гимназий от 40 до 49  %;</w:t>
            </w:r>
          </w:p>
          <w:p w14:paraId="0829FB1D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малокомплектных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4D933265" w14:textId="77777777" w:rsidR="00BD6275" w:rsidRPr="000D231B" w:rsidRDefault="00B3304B" w:rsidP="007D7959">
            <w:pPr>
              <w:ind w:left="20"/>
              <w:rPr>
                <w:bCs/>
              </w:rPr>
            </w:pPr>
            <w:r>
              <w:rPr>
                <w:bCs/>
              </w:rPr>
              <w:lastRenderedPageBreak/>
              <w:t>общеобразовательные школы от 25 до 29</w:t>
            </w:r>
            <w:r w:rsidR="00BD6275" w:rsidRPr="000D231B">
              <w:rPr>
                <w:bCs/>
              </w:rPr>
              <w:t xml:space="preserve"> %</w:t>
            </w:r>
          </w:p>
        </w:tc>
        <w:tc>
          <w:tcPr>
            <w:tcW w:w="1167" w:type="dxa"/>
          </w:tcPr>
          <w:p w14:paraId="230122A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lastRenderedPageBreak/>
              <w:t>4</w:t>
            </w:r>
          </w:p>
        </w:tc>
      </w:tr>
      <w:tr w:rsidR="00BD6275" w:rsidRPr="000D231B" w14:paraId="7CD8FC62" w14:textId="77777777" w:rsidTr="007D7959">
        <w:tc>
          <w:tcPr>
            <w:tcW w:w="672" w:type="dxa"/>
            <w:vMerge/>
          </w:tcPr>
          <w:p w14:paraId="2C58B358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61E4F1C9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271C9C6A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полнокомплектных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0FA953AB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>общеобразо</w:t>
            </w:r>
            <w:r>
              <w:rPr>
                <w:bCs/>
              </w:rPr>
              <w:t xml:space="preserve">вательные </w:t>
            </w:r>
            <w:proofErr w:type="gramStart"/>
            <w:r>
              <w:rPr>
                <w:bCs/>
              </w:rPr>
              <w:t>школы,  школы</w:t>
            </w:r>
            <w:proofErr w:type="gramEnd"/>
            <w:r>
              <w:rPr>
                <w:bCs/>
              </w:rPr>
              <w:t>-гимназии</w:t>
            </w:r>
            <w:r w:rsidRPr="000D231B">
              <w:rPr>
                <w:bCs/>
              </w:rPr>
              <w:t xml:space="preserve">, </w:t>
            </w:r>
            <w:r w:rsidR="003223DE">
              <w:rPr>
                <w:bCs/>
              </w:rPr>
              <w:t xml:space="preserve"> школы-лицеи от 25  до 34 %,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t>гимназий от 30 до 39  %;</w:t>
            </w:r>
          </w:p>
          <w:p w14:paraId="6DFB93B2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малокомплектных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675E05ED" w14:textId="77777777" w:rsidR="00BD6275" w:rsidRPr="000D231B" w:rsidRDefault="00B3304B" w:rsidP="007D7959">
            <w:pPr>
              <w:ind w:left="20"/>
              <w:rPr>
                <w:bCs/>
              </w:rPr>
            </w:pPr>
            <w:r>
              <w:rPr>
                <w:bCs/>
              </w:rPr>
              <w:t>общеобразовательные школы от 20 до 24</w:t>
            </w:r>
            <w:r w:rsidR="00BD6275" w:rsidRPr="000D231B">
              <w:rPr>
                <w:bCs/>
              </w:rPr>
              <w:t xml:space="preserve"> %</w:t>
            </w:r>
          </w:p>
        </w:tc>
        <w:tc>
          <w:tcPr>
            <w:tcW w:w="1167" w:type="dxa"/>
          </w:tcPr>
          <w:p w14:paraId="1D16557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33D35C95" w14:textId="77777777" w:rsidTr="007D7959">
        <w:tc>
          <w:tcPr>
            <w:tcW w:w="672" w:type="dxa"/>
            <w:vMerge/>
          </w:tcPr>
          <w:p w14:paraId="2B57331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4B50AE96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71467C2B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полнокомплектных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381668FF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>общеобразо</w:t>
            </w:r>
            <w:r>
              <w:rPr>
                <w:bCs/>
              </w:rPr>
              <w:t xml:space="preserve">вательные </w:t>
            </w:r>
            <w:proofErr w:type="gramStart"/>
            <w:r>
              <w:rPr>
                <w:bCs/>
              </w:rPr>
              <w:t>школы,  школы</w:t>
            </w:r>
            <w:proofErr w:type="gramEnd"/>
            <w:r>
              <w:rPr>
                <w:bCs/>
              </w:rPr>
              <w:t>-гимназии</w:t>
            </w:r>
            <w:r w:rsidR="003223DE">
              <w:rPr>
                <w:bCs/>
              </w:rPr>
              <w:t>,  школы-лицеи менее 25 %,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t>гимназий менее 30 %;</w:t>
            </w:r>
          </w:p>
          <w:p w14:paraId="4EC6BD5A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малокомплектных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395B00CF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>об</w:t>
            </w:r>
            <w:r w:rsidR="00B3304B">
              <w:rPr>
                <w:bCs/>
              </w:rPr>
              <w:t>щеобразовательные школы менее 20</w:t>
            </w:r>
            <w:r w:rsidRPr="000D231B">
              <w:rPr>
                <w:bCs/>
              </w:rPr>
              <w:t>%</w:t>
            </w:r>
          </w:p>
        </w:tc>
        <w:tc>
          <w:tcPr>
            <w:tcW w:w="1167" w:type="dxa"/>
          </w:tcPr>
          <w:p w14:paraId="733ADA3D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7952CF23" w14:textId="77777777" w:rsidTr="007D7959">
        <w:tc>
          <w:tcPr>
            <w:tcW w:w="672" w:type="dxa"/>
            <w:vMerge w:val="restart"/>
          </w:tcPr>
          <w:p w14:paraId="4E9394DF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  <w:tc>
          <w:tcPr>
            <w:tcW w:w="5194" w:type="dxa"/>
            <w:vMerge w:val="restart"/>
          </w:tcPr>
          <w:p w14:paraId="0EC31990" w14:textId="77777777" w:rsidR="00BD6275" w:rsidRPr="00B349E4" w:rsidRDefault="00BD6275" w:rsidP="009F4504">
            <w:pPr>
              <w:jc w:val="both"/>
              <w:rPr>
                <w:bCs/>
                <w:lang w:val="kk-KZ"/>
              </w:rPr>
            </w:pPr>
            <w:r w:rsidRPr="000D231B">
              <w:rPr>
                <w:bCs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</w:t>
            </w:r>
            <w:r w:rsidR="00B349E4">
              <w:rPr>
                <w:bCs/>
                <w:lang w:val="kk-KZ"/>
              </w:rPr>
              <w:t xml:space="preserve"> </w:t>
            </w:r>
            <w:r w:rsidR="00B349E4" w:rsidRPr="000D231B">
              <w:rPr>
                <w:bCs/>
              </w:rPr>
              <w:t xml:space="preserve">в соответствии  с приказом </w:t>
            </w:r>
            <w:r w:rsidR="00B349E4">
              <w:rPr>
                <w:bCs/>
              </w:rPr>
              <w:t xml:space="preserve">Министра </w:t>
            </w:r>
            <w:r w:rsidR="009F4504">
              <w:rPr>
                <w:bCs/>
                <w:lang w:val="kk-KZ"/>
              </w:rPr>
              <w:t xml:space="preserve">просвещения </w:t>
            </w:r>
            <w:r w:rsidR="00B349E4" w:rsidRPr="000D231B">
              <w:rPr>
                <w:bCs/>
              </w:rPr>
              <w:t>Р</w:t>
            </w:r>
            <w:r w:rsidR="00B349E4">
              <w:rPr>
                <w:bCs/>
              </w:rPr>
              <w:t xml:space="preserve">еспублики </w:t>
            </w:r>
            <w:r w:rsidR="00B349E4" w:rsidRPr="000D231B">
              <w:rPr>
                <w:bCs/>
              </w:rPr>
              <w:t>К</w:t>
            </w:r>
            <w:r w:rsidR="00B349E4">
              <w:rPr>
                <w:bCs/>
              </w:rPr>
              <w:t>азахстан</w:t>
            </w:r>
            <w:r w:rsidR="00B349E4" w:rsidRPr="000D231B">
              <w:rPr>
                <w:bCs/>
              </w:rPr>
              <w:t xml:space="preserve"> от </w:t>
            </w:r>
            <w:r w:rsidR="009F4504">
              <w:rPr>
                <w:bCs/>
                <w:lang w:val="kk-KZ"/>
              </w:rPr>
              <w:t>24</w:t>
            </w:r>
            <w:r w:rsidR="00B349E4" w:rsidRPr="000D231B">
              <w:rPr>
                <w:bCs/>
              </w:rPr>
              <w:t xml:space="preserve"> </w:t>
            </w:r>
            <w:r w:rsidR="009F4504">
              <w:rPr>
                <w:bCs/>
                <w:lang w:val="kk-KZ"/>
              </w:rPr>
              <w:t>ноябр</w:t>
            </w:r>
            <w:r w:rsidR="009F4504">
              <w:rPr>
                <w:bCs/>
              </w:rPr>
              <w:t>я 20</w:t>
            </w:r>
            <w:r w:rsidR="009F4504">
              <w:rPr>
                <w:bCs/>
                <w:lang w:val="kk-KZ"/>
              </w:rPr>
              <w:t>22</w:t>
            </w:r>
            <w:r w:rsidR="00B349E4" w:rsidRPr="000D231B">
              <w:rPr>
                <w:bCs/>
              </w:rPr>
              <w:t xml:space="preserve"> года  № </w:t>
            </w:r>
            <w:r w:rsidR="009F4504">
              <w:rPr>
                <w:bCs/>
                <w:lang w:val="kk-KZ"/>
              </w:rPr>
              <w:t>473</w:t>
            </w:r>
            <w:r w:rsidR="00DC3B87">
              <w:rPr>
                <w:bCs/>
              </w:rPr>
              <w:t xml:space="preserve"> </w:t>
            </w:r>
            <w:r w:rsidR="00DC3B87" w:rsidRPr="00E37589">
              <w:t xml:space="preserve">(зарегистрирован в Реестре государственной регистрации нормативных правовых актов под № </w:t>
            </w:r>
            <w:r w:rsidR="009F4504">
              <w:rPr>
                <w:lang w:val="kk-KZ"/>
              </w:rPr>
              <w:t>30721</w:t>
            </w:r>
            <w:r w:rsidR="00DC3B87" w:rsidRPr="00E37589">
              <w:t>)</w:t>
            </w:r>
          </w:p>
        </w:tc>
        <w:tc>
          <w:tcPr>
            <w:tcW w:w="7142" w:type="dxa"/>
          </w:tcPr>
          <w:p w14:paraId="6DB86806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полнокомплектных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567BAFA8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>для общеобразовательных школ, школ-гимн</w:t>
            </w:r>
            <w:r w:rsidR="00BF758F">
              <w:rPr>
                <w:bCs/>
              </w:rPr>
              <w:t>азии, школ-л</w:t>
            </w:r>
            <w:r w:rsidR="003223DE">
              <w:rPr>
                <w:bCs/>
              </w:rPr>
              <w:t>ицеев более 55 %,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t>для лицеев более 60 %, из них доля педагогов естественно-математичес</w:t>
            </w:r>
            <w:r w:rsidR="00BF758F">
              <w:rPr>
                <w:bCs/>
              </w:rPr>
              <w:t>кого направления более 50 %,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t>для гимназий более 60 %, из них доля педагогов общественно-гуман</w:t>
            </w:r>
            <w:r w:rsidR="003223DE">
              <w:rPr>
                <w:bCs/>
              </w:rPr>
              <w:t>итарного направления более 50 %,</w:t>
            </w:r>
          </w:p>
          <w:p w14:paraId="620E9513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6479D9F5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малокомплектных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31AB86F6" w14:textId="77777777" w:rsidR="00BD6275" w:rsidRPr="000D231B" w:rsidRDefault="00BD6275" w:rsidP="007D7959">
            <w:pPr>
              <w:rPr>
                <w:bCs/>
              </w:rPr>
            </w:pPr>
            <w:r w:rsidRPr="000D231B">
              <w:rPr>
                <w:bCs/>
              </w:rPr>
              <w:t>о</w:t>
            </w:r>
            <w:r w:rsidR="00B3304B">
              <w:rPr>
                <w:bCs/>
              </w:rPr>
              <w:t>бщеобразовательные школы более 3</w:t>
            </w:r>
            <w:r w:rsidRPr="000D231B">
              <w:rPr>
                <w:bCs/>
              </w:rPr>
              <w:t>5 %</w:t>
            </w:r>
          </w:p>
        </w:tc>
        <w:tc>
          <w:tcPr>
            <w:tcW w:w="1167" w:type="dxa"/>
          </w:tcPr>
          <w:p w14:paraId="1C6567F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3FC956B6" w14:textId="77777777" w:rsidTr="007D7959">
        <w:tc>
          <w:tcPr>
            <w:tcW w:w="672" w:type="dxa"/>
            <w:vMerge/>
          </w:tcPr>
          <w:p w14:paraId="78E17270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7BF03549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49392270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полнокомплектных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2FEAF256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 xml:space="preserve">общеобразовательные </w:t>
            </w:r>
            <w:proofErr w:type="gramStart"/>
            <w:r w:rsidRPr="000D231B">
              <w:rPr>
                <w:bCs/>
              </w:rPr>
              <w:t>школы,  школы</w:t>
            </w:r>
            <w:proofErr w:type="gramEnd"/>
            <w:r w:rsidRPr="000D231B">
              <w:rPr>
                <w:bCs/>
              </w:rPr>
              <w:t>-гимназии, шк</w:t>
            </w:r>
            <w:r w:rsidR="003223DE">
              <w:rPr>
                <w:bCs/>
              </w:rPr>
              <w:t>олы-лицеи от  45 %  до  54 %,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lastRenderedPageBreak/>
              <w:t>лицеи от 50 % до 59 %,  из них доля педагогов естественно-математическо</w:t>
            </w:r>
            <w:r w:rsidR="003223DE">
              <w:rPr>
                <w:bCs/>
              </w:rPr>
              <w:t>го направления от  40 % до 49 %,</w:t>
            </w:r>
          </w:p>
          <w:p w14:paraId="635FAA4D" w14:textId="77777777" w:rsidR="00BD6275" w:rsidRPr="000D231B" w:rsidRDefault="00BD6275" w:rsidP="007D7959">
            <w:pPr>
              <w:ind w:left="20"/>
              <w:rPr>
                <w:bCs/>
                <w:i/>
              </w:rPr>
            </w:pPr>
            <w:r w:rsidRPr="000D231B">
              <w:rPr>
                <w:bCs/>
              </w:rPr>
              <w:t xml:space="preserve">гимназий от  50 % до 59 %, из них доля педагогов общественно-гуманитарного </w:t>
            </w:r>
            <w:r w:rsidR="00BF758F">
              <w:rPr>
                <w:bCs/>
              </w:rPr>
              <w:t>направления от 40 % до  49 %,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t>специализированные организации образования для 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  <w:p w14:paraId="68153CBD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малокомплектных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11C806AA" w14:textId="77777777" w:rsidR="00BD6275" w:rsidRPr="000D231B" w:rsidRDefault="00B3304B" w:rsidP="007D7959">
            <w:pPr>
              <w:rPr>
                <w:bCs/>
              </w:rPr>
            </w:pPr>
            <w:r>
              <w:rPr>
                <w:bCs/>
              </w:rPr>
              <w:t>общеобразовательные школы от 30% до 3</w:t>
            </w:r>
            <w:r w:rsidR="00BD6275" w:rsidRPr="000D231B">
              <w:rPr>
                <w:bCs/>
              </w:rPr>
              <w:t>4 %</w:t>
            </w:r>
          </w:p>
        </w:tc>
        <w:tc>
          <w:tcPr>
            <w:tcW w:w="1167" w:type="dxa"/>
          </w:tcPr>
          <w:p w14:paraId="41B45FB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lastRenderedPageBreak/>
              <w:t>4</w:t>
            </w:r>
          </w:p>
        </w:tc>
      </w:tr>
      <w:tr w:rsidR="00BD6275" w:rsidRPr="000D231B" w14:paraId="41DF86D1" w14:textId="77777777" w:rsidTr="007D7959">
        <w:tc>
          <w:tcPr>
            <w:tcW w:w="672" w:type="dxa"/>
          </w:tcPr>
          <w:p w14:paraId="2A104C6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</w:tcPr>
          <w:p w14:paraId="4E50AFF0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087A68D3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полнокомплектных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5B1429F0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 xml:space="preserve">общеобразовательные </w:t>
            </w:r>
            <w:proofErr w:type="gramStart"/>
            <w:r w:rsidRPr="000D231B">
              <w:rPr>
                <w:bCs/>
              </w:rPr>
              <w:t>школы,  школы</w:t>
            </w:r>
            <w:proofErr w:type="gramEnd"/>
            <w:r w:rsidRPr="000D231B">
              <w:rPr>
                <w:bCs/>
              </w:rPr>
              <w:t>-гимназии</w:t>
            </w:r>
            <w:r w:rsidR="003223DE">
              <w:rPr>
                <w:bCs/>
              </w:rPr>
              <w:t>, школы-лицеи от  35%  до  44 %,</w:t>
            </w:r>
            <w:r w:rsidRPr="000D231B">
              <w:rPr>
                <w:bCs/>
              </w:rPr>
              <w:br/>
              <w:t>лицеи от 40 % до 49 %,  из них доля педагогов естественно-математическо</w:t>
            </w:r>
            <w:r w:rsidR="003223DE">
              <w:rPr>
                <w:bCs/>
              </w:rPr>
              <w:t>го направления от  30 % до 39 %,</w:t>
            </w:r>
          </w:p>
          <w:p w14:paraId="2F99BA60" w14:textId="77777777" w:rsidR="00BD6275" w:rsidRPr="000D231B" w:rsidRDefault="00BD6275" w:rsidP="007D7959">
            <w:pPr>
              <w:ind w:left="20"/>
              <w:rPr>
                <w:bCs/>
                <w:i/>
              </w:rPr>
            </w:pPr>
            <w:r w:rsidRPr="000D231B">
              <w:rPr>
                <w:bCs/>
              </w:rPr>
              <w:t xml:space="preserve">гимназий от  40 % до 49 %, из них доля педагогов общественно-гуманитарного </w:t>
            </w:r>
            <w:r w:rsidR="00BF758F">
              <w:rPr>
                <w:bCs/>
              </w:rPr>
              <w:t>направления от 30 % до  39 %,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t>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  <w:r w:rsidR="003223DE">
              <w:rPr>
                <w:bCs/>
              </w:rPr>
              <w:t>;</w:t>
            </w:r>
          </w:p>
          <w:p w14:paraId="378FB4B7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малокомплектных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1F14A108" w14:textId="77777777" w:rsidR="00BD6275" w:rsidRPr="000D231B" w:rsidRDefault="00BD6275" w:rsidP="007D7959">
            <w:pPr>
              <w:rPr>
                <w:bCs/>
              </w:rPr>
            </w:pPr>
            <w:r w:rsidRPr="000D231B">
              <w:rPr>
                <w:bCs/>
              </w:rPr>
              <w:t>общеобразова</w:t>
            </w:r>
            <w:r w:rsidR="00B3304B">
              <w:rPr>
                <w:bCs/>
              </w:rPr>
              <w:t>тельные школы от 25 до 2</w:t>
            </w:r>
            <w:r w:rsidRPr="000D231B">
              <w:rPr>
                <w:bCs/>
              </w:rPr>
              <w:t>9 %</w:t>
            </w:r>
          </w:p>
        </w:tc>
        <w:tc>
          <w:tcPr>
            <w:tcW w:w="1167" w:type="dxa"/>
          </w:tcPr>
          <w:p w14:paraId="75726D7F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7184E9A8" w14:textId="77777777" w:rsidTr="007D7959">
        <w:tc>
          <w:tcPr>
            <w:tcW w:w="672" w:type="dxa"/>
          </w:tcPr>
          <w:p w14:paraId="3743C622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</w:tcPr>
          <w:p w14:paraId="3E14E7C2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430BDC69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полнокомплектных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3913874E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</w:rPr>
              <w:t>общеобразо</w:t>
            </w:r>
            <w:r>
              <w:rPr>
                <w:bCs/>
              </w:rPr>
              <w:t xml:space="preserve">вательные </w:t>
            </w:r>
            <w:proofErr w:type="gramStart"/>
            <w:r>
              <w:rPr>
                <w:bCs/>
              </w:rPr>
              <w:t>школы,  школы</w:t>
            </w:r>
            <w:proofErr w:type="gramEnd"/>
            <w:r>
              <w:rPr>
                <w:bCs/>
              </w:rPr>
              <w:t>-гимназии</w:t>
            </w:r>
            <w:r w:rsidRPr="000D231B">
              <w:rPr>
                <w:bCs/>
              </w:rPr>
              <w:t xml:space="preserve">, школы-лицеи менее  </w:t>
            </w:r>
            <w:r w:rsidR="003223DE">
              <w:rPr>
                <w:bCs/>
              </w:rPr>
              <w:t>35%,</w:t>
            </w:r>
            <w:r w:rsidR="00BF758F">
              <w:rPr>
                <w:bCs/>
              </w:rPr>
              <w:br/>
            </w:r>
            <w:r w:rsidRPr="000D231B">
              <w:rPr>
                <w:bCs/>
              </w:rPr>
              <w:t>лицеи менее 40 %,  из них доля педагогов естественно-матема</w:t>
            </w:r>
            <w:r w:rsidR="003223DE">
              <w:rPr>
                <w:bCs/>
              </w:rPr>
              <w:t>тического направления менее 30%,</w:t>
            </w:r>
          </w:p>
          <w:p w14:paraId="3D3A8909" w14:textId="77777777" w:rsidR="00BD6275" w:rsidRPr="000D231B" w:rsidRDefault="00BD6275" w:rsidP="007D7959">
            <w:pPr>
              <w:ind w:left="20"/>
              <w:rPr>
                <w:bCs/>
                <w:i/>
              </w:rPr>
            </w:pPr>
            <w:r w:rsidRPr="000D231B">
              <w:rPr>
                <w:bCs/>
              </w:rPr>
              <w:lastRenderedPageBreak/>
              <w:t xml:space="preserve">гимназий менее 40 %, из них доля педагогов общественно-гуманитарного направления менее 30 </w:t>
            </w:r>
            <w:proofErr w:type="gramStart"/>
            <w:r w:rsidRPr="000D231B">
              <w:rPr>
                <w:bCs/>
              </w:rPr>
              <w:t>% ,</w:t>
            </w:r>
            <w:proofErr w:type="gramEnd"/>
            <w:r w:rsidRPr="000D231B">
              <w:rPr>
                <w:bCs/>
              </w:rPr>
              <w:br/>
            </w:r>
            <w:r>
              <w:rPr>
                <w:bCs/>
              </w:rPr>
              <w:t>специализированные организации</w:t>
            </w:r>
            <w:r w:rsidRPr="000D231B">
              <w:rPr>
                <w:bCs/>
              </w:rPr>
              <w:t xml:space="preserve"> образования для одаренных лиц менее 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  <w:r w:rsidR="003223DE">
              <w:rPr>
                <w:bCs/>
              </w:rPr>
              <w:t>;</w:t>
            </w:r>
          </w:p>
          <w:p w14:paraId="09A805F9" w14:textId="77777777" w:rsidR="00BD6275" w:rsidRPr="000D231B" w:rsidRDefault="00BD6275" w:rsidP="007D7959">
            <w:pPr>
              <w:ind w:left="20"/>
              <w:rPr>
                <w:bCs/>
              </w:rPr>
            </w:pPr>
            <w:r w:rsidRPr="000D231B">
              <w:rPr>
                <w:bCs/>
                <w:i/>
              </w:rPr>
              <w:t>Для малокомплектных организаций образования</w:t>
            </w:r>
            <w:r w:rsidRPr="000D231B">
              <w:rPr>
                <w:bCs/>
              </w:rPr>
              <w:t>:</w:t>
            </w:r>
          </w:p>
          <w:p w14:paraId="0DF9E3EC" w14:textId="77777777" w:rsidR="00BD6275" w:rsidRPr="000D231B" w:rsidRDefault="00BD6275" w:rsidP="007D7959">
            <w:pPr>
              <w:rPr>
                <w:bCs/>
              </w:rPr>
            </w:pPr>
            <w:r w:rsidRPr="000D231B">
              <w:rPr>
                <w:bCs/>
              </w:rPr>
              <w:t>о</w:t>
            </w:r>
            <w:r w:rsidR="00B3304B">
              <w:rPr>
                <w:bCs/>
              </w:rPr>
              <w:t>бщеобразовательные школы менее 2</w:t>
            </w:r>
            <w:r w:rsidRPr="000D231B">
              <w:rPr>
                <w:bCs/>
              </w:rPr>
              <w:t>5%</w:t>
            </w:r>
          </w:p>
        </w:tc>
        <w:tc>
          <w:tcPr>
            <w:tcW w:w="1167" w:type="dxa"/>
          </w:tcPr>
          <w:p w14:paraId="46A98CA1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lastRenderedPageBreak/>
              <w:t>2</w:t>
            </w:r>
          </w:p>
        </w:tc>
      </w:tr>
      <w:tr w:rsidR="00BD6275" w:rsidRPr="000D231B" w14:paraId="7AE37EA1" w14:textId="77777777" w:rsidTr="007D7959">
        <w:tc>
          <w:tcPr>
            <w:tcW w:w="672" w:type="dxa"/>
            <w:vMerge w:val="restart"/>
          </w:tcPr>
          <w:p w14:paraId="1304C4D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6</w:t>
            </w:r>
          </w:p>
        </w:tc>
        <w:tc>
          <w:tcPr>
            <w:tcW w:w="5194" w:type="dxa"/>
            <w:vMerge w:val="restart"/>
          </w:tcPr>
          <w:p w14:paraId="38FF909E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spacing w:val="1"/>
                <w:shd w:val="clear" w:color="auto" w:fill="FFFFFF"/>
              </w:rPr>
              <w:t>Оснащенность оборудованием и мебелью организаций образования</w:t>
            </w:r>
            <w:r w:rsidRPr="000D231B">
              <w:t xml:space="preserve"> в соответствии с приказом </w:t>
            </w:r>
            <w:r w:rsidR="00A00CE0">
              <w:rPr>
                <w:bCs/>
              </w:rPr>
              <w:t>Министра образования и науки</w:t>
            </w:r>
            <w:r w:rsidR="00A00CE0" w:rsidRPr="000D231B">
              <w:rPr>
                <w:bCs/>
              </w:rPr>
              <w:t xml:space="preserve"> Р</w:t>
            </w:r>
            <w:r w:rsidR="00A00CE0">
              <w:rPr>
                <w:bCs/>
              </w:rPr>
              <w:t xml:space="preserve">еспублики </w:t>
            </w:r>
            <w:r w:rsidR="00A00CE0" w:rsidRPr="000D231B">
              <w:rPr>
                <w:bCs/>
              </w:rPr>
              <w:t>К</w:t>
            </w:r>
            <w:r w:rsidR="00A00CE0">
              <w:rPr>
                <w:bCs/>
              </w:rPr>
              <w:t>азахстан</w:t>
            </w:r>
            <w:r w:rsidR="00A00CE0" w:rsidRPr="000D231B">
              <w:rPr>
                <w:bCs/>
              </w:rPr>
              <w:t xml:space="preserve"> </w:t>
            </w:r>
            <w:r w:rsidRPr="000D231B">
              <w:t>от 22 января 2016 года № 70</w:t>
            </w:r>
            <w:r w:rsidR="00CC32DF">
              <w:t xml:space="preserve"> </w:t>
            </w:r>
            <w:r w:rsidR="00CC32DF" w:rsidRPr="00E37589">
              <w:t>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7142" w:type="dxa"/>
          </w:tcPr>
          <w:p w14:paraId="3F5BDF8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100 %</w:t>
            </w:r>
          </w:p>
        </w:tc>
        <w:tc>
          <w:tcPr>
            <w:tcW w:w="1167" w:type="dxa"/>
          </w:tcPr>
          <w:p w14:paraId="429C227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5682B2D1" w14:textId="77777777" w:rsidTr="007D7959">
        <w:tc>
          <w:tcPr>
            <w:tcW w:w="672" w:type="dxa"/>
            <w:vMerge/>
          </w:tcPr>
          <w:p w14:paraId="047DDE4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6BC5F488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2442E6F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95 - 99 %</w:t>
            </w:r>
          </w:p>
        </w:tc>
        <w:tc>
          <w:tcPr>
            <w:tcW w:w="1167" w:type="dxa"/>
          </w:tcPr>
          <w:p w14:paraId="35A3586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5649021C" w14:textId="77777777" w:rsidTr="007D7959">
        <w:tc>
          <w:tcPr>
            <w:tcW w:w="672" w:type="dxa"/>
            <w:vMerge/>
          </w:tcPr>
          <w:p w14:paraId="6F12E87F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436E318B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756F806D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80 - 94 %</w:t>
            </w:r>
          </w:p>
        </w:tc>
        <w:tc>
          <w:tcPr>
            <w:tcW w:w="1167" w:type="dxa"/>
          </w:tcPr>
          <w:p w14:paraId="519EDB1E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551B4A0B" w14:textId="77777777" w:rsidTr="007D7959">
        <w:tc>
          <w:tcPr>
            <w:tcW w:w="672" w:type="dxa"/>
            <w:vMerge/>
          </w:tcPr>
          <w:p w14:paraId="49E2E1CF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1FFDA2C9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605AB1A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менее 80 %</w:t>
            </w:r>
          </w:p>
        </w:tc>
        <w:tc>
          <w:tcPr>
            <w:tcW w:w="1167" w:type="dxa"/>
          </w:tcPr>
          <w:p w14:paraId="125EACE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0E552085" w14:textId="77777777" w:rsidTr="007D7959">
        <w:tc>
          <w:tcPr>
            <w:tcW w:w="672" w:type="dxa"/>
            <w:vMerge w:val="restart"/>
          </w:tcPr>
          <w:p w14:paraId="12F47013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7</w:t>
            </w:r>
          </w:p>
        </w:tc>
        <w:tc>
          <w:tcPr>
            <w:tcW w:w="5194" w:type="dxa"/>
            <w:vMerge w:val="restart"/>
          </w:tcPr>
          <w:p w14:paraId="467C47D8" w14:textId="77777777" w:rsidR="00BD6275" w:rsidRPr="002D732B" w:rsidRDefault="00BD6275" w:rsidP="00B349E4">
            <w:pPr>
              <w:jc w:val="both"/>
              <w:rPr>
                <w:bCs/>
              </w:rPr>
            </w:pPr>
            <w:r w:rsidRPr="002D732B">
              <w:rPr>
                <w:spacing w:val="1"/>
                <w:shd w:val="clear" w:color="auto" w:fill="FFFFFF"/>
              </w:rPr>
              <w:t xml:space="preserve">Создание условий </w:t>
            </w:r>
            <w:r w:rsidR="00A46DCB" w:rsidRPr="002D732B">
              <w:rPr>
                <w:spacing w:val="1"/>
                <w:shd w:val="clear" w:color="auto" w:fill="FFFFFF"/>
              </w:rPr>
              <w:t xml:space="preserve">(пандус, окрашивание контрастной краской дверей и лестниц) </w:t>
            </w:r>
            <w:r w:rsidRPr="002D732B">
              <w:rPr>
                <w:spacing w:val="1"/>
                <w:shd w:val="clear" w:color="auto" w:fill="FFFFFF"/>
              </w:rPr>
              <w:t xml:space="preserve">для лиц с особыми образовательными потребностями в </w:t>
            </w:r>
            <w:r w:rsidR="00A46DCB" w:rsidRPr="002D732B">
              <w:rPr>
                <w:spacing w:val="1"/>
                <w:shd w:val="clear" w:color="auto" w:fill="FFFFFF"/>
              </w:rPr>
              <w:t xml:space="preserve">зданиях (учебных корпусах) согласно </w:t>
            </w:r>
            <w:r w:rsidR="00A46DCB" w:rsidRPr="002D732B">
              <w:t>приказу</w:t>
            </w:r>
            <w:r w:rsidRPr="002D732B">
              <w:t xml:space="preserve"> </w:t>
            </w:r>
            <w:r w:rsidR="00A00CE0" w:rsidRPr="002D732B">
              <w:rPr>
                <w:bCs/>
              </w:rPr>
              <w:t xml:space="preserve">Министра образования и науки Республики Казахстан </w:t>
            </w:r>
            <w:r w:rsidR="00A46DCB" w:rsidRPr="002D732B">
              <w:t>от 12 января 2022 года № 6</w:t>
            </w:r>
            <w:r w:rsidR="00CC32DF" w:rsidRPr="002D732B">
              <w:t xml:space="preserve"> (зарегистрирован в Реестре государственной регистрации нормат</w:t>
            </w:r>
            <w:r w:rsidR="00A46DCB" w:rsidRPr="002D732B">
              <w:t>ивных правовых актов под № 26513</w:t>
            </w:r>
            <w:r w:rsidR="00CC32DF" w:rsidRPr="002D732B">
              <w:t>)</w:t>
            </w:r>
          </w:p>
        </w:tc>
        <w:tc>
          <w:tcPr>
            <w:tcW w:w="7142" w:type="dxa"/>
          </w:tcPr>
          <w:p w14:paraId="28DCF320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t>100 %</w:t>
            </w:r>
          </w:p>
        </w:tc>
        <w:tc>
          <w:tcPr>
            <w:tcW w:w="1167" w:type="dxa"/>
          </w:tcPr>
          <w:p w14:paraId="3F67DB4E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5</w:t>
            </w:r>
          </w:p>
        </w:tc>
      </w:tr>
      <w:tr w:rsidR="00BD6275" w:rsidRPr="000D231B" w14:paraId="4FA35663" w14:textId="77777777" w:rsidTr="007D7959">
        <w:tc>
          <w:tcPr>
            <w:tcW w:w="672" w:type="dxa"/>
            <w:vMerge/>
          </w:tcPr>
          <w:p w14:paraId="72CD5858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4AC3137E" w14:textId="77777777" w:rsidR="00BD6275" w:rsidRPr="002D732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38CF956D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t>95 - 99 %</w:t>
            </w:r>
          </w:p>
        </w:tc>
        <w:tc>
          <w:tcPr>
            <w:tcW w:w="1167" w:type="dxa"/>
          </w:tcPr>
          <w:p w14:paraId="0EA44979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4</w:t>
            </w:r>
          </w:p>
        </w:tc>
      </w:tr>
      <w:tr w:rsidR="00BD6275" w:rsidRPr="000D231B" w14:paraId="6EE014D1" w14:textId="77777777" w:rsidTr="007D7959">
        <w:tc>
          <w:tcPr>
            <w:tcW w:w="672" w:type="dxa"/>
            <w:vMerge/>
          </w:tcPr>
          <w:p w14:paraId="4835ECFB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57D12AEE" w14:textId="77777777" w:rsidR="00BD6275" w:rsidRPr="002D732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0E68CCD2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t>80 - 94 %</w:t>
            </w:r>
          </w:p>
        </w:tc>
        <w:tc>
          <w:tcPr>
            <w:tcW w:w="1167" w:type="dxa"/>
          </w:tcPr>
          <w:p w14:paraId="65865E64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3</w:t>
            </w:r>
          </w:p>
        </w:tc>
      </w:tr>
      <w:tr w:rsidR="00BD6275" w:rsidRPr="000D231B" w14:paraId="5EE008FA" w14:textId="77777777" w:rsidTr="007D7959">
        <w:tc>
          <w:tcPr>
            <w:tcW w:w="672" w:type="dxa"/>
            <w:vMerge/>
          </w:tcPr>
          <w:p w14:paraId="258B84BF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74705FBC" w14:textId="77777777" w:rsidR="00BD6275" w:rsidRPr="002D732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1615B306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t>менее 80 %</w:t>
            </w:r>
          </w:p>
        </w:tc>
        <w:tc>
          <w:tcPr>
            <w:tcW w:w="1167" w:type="dxa"/>
          </w:tcPr>
          <w:p w14:paraId="5981AD3E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2</w:t>
            </w:r>
          </w:p>
        </w:tc>
      </w:tr>
      <w:tr w:rsidR="00BD6275" w:rsidRPr="000D231B" w14:paraId="58EA5299" w14:textId="77777777" w:rsidTr="007D7959">
        <w:tc>
          <w:tcPr>
            <w:tcW w:w="672" w:type="dxa"/>
            <w:vMerge w:val="restart"/>
          </w:tcPr>
          <w:p w14:paraId="53C53669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t>8</w:t>
            </w:r>
          </w:p>
        </w:tc>
        <w:tc>
          <w:tcPr>
            <w:tcW w:w="5194" w:type="dxa"/>
            <w:vMerge w:val="restart"/>
          </w:tcPr>
          <w:p w14:paraId="4FC540F2" w14:textId="77777777" w:rsidR="00BD6275" w:rsidRPr="002D732B" w:rsidRDefault="00BD6275" w:rsidP="007D7959">
            <w:pPr>
              <w:jc w:val="both"/>
              <w:rPr>
                <w:spacing w:val="1"/>
                <w:shd w:val="clear" w:color="auto" w:fill="FFFFFF"/>
              </w:rPr>
            </w:pPr>
            <w:r w:rsidRPr="002D732B">
              <w:rPr>
                <w:spacing w:val="1"/>
                <w:shd w:val="clear" w:color="auto" w:fill="FFFFFF"/>
              </w:rPr>
              <w:t xml:space="preserve"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</w:t>
            </w:r>
            <w:r w:rsidR="00C750C1" w:rsidRPr="002D732B">
              <w:rPr>
                <w:spacing w:val="1"/>
                <w:shd w:val="clear" w:color="auto" w:fill="FFFFFF"/>
              </w:rPr>
              <w:t xml:space="preserve">с приказами Министра образования и науки Республики Казахстан от 19 января 2016 года № 44 </w:t>
            </w:r>
            <w:r w:rsidR="00C750C1" w:rsidRPr="002D732B">
              <w:t xml:space="preserve">(зарегистрирован в </w:t>
            </w:r>
            <w:r w:rsidR="00C750C1" w:rsidRPr="002D732B">
              <w:lastRenderedPageBreak/>
              <w:t xml:space="preserve">Реестре государственной регистрации нормативных правовых актов под № 13070),             от </w:t>
            </w:r>
            <w:r w:rsidRPr="002D732B">
              <w:rPr>
                <w:spacing w:val="1"/>
                <w:shd w:val="clear" w:color="auto" w:fill="FFFFFF"/>
              </w:rPr>
              <w:t>22 мая 2020 года № 216</w:t>
            </w:r>
            <w:r w:rsidR="00CC32DF" w:rsidRPr="002D732B">
              <w:rPr>
                <w:spacing w:val="1"/>
                <w:shd w:val="clear" w:color="auto" w:fill="FFFFFF"/>
              </w:rPr>
              <w:t xml:space="preserve"> </w:t>
            </w:r>
            <w:r w:rsidR="00CC32DF" w:rsidRPr="002D732B">
              <w:t>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7142" w:type="dxa"/>
          </w:tcPr>
          <w:p w14:paraId="5D5965D8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lastRenderedPageBreak/>
              <w:t>100 %</w:t>
            </w:r>
          </w:p>
        </w:tc>
        <w:tc>
          <w:tcPr>
            <w:tcW w:w="1167" w:type="dxa"/>
          </w:tcPr>
          <w:p w14:paraId="49A4F8D1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5</w:t>
            </w:r>
          </w:p>
        </w:tc>
      </w:tr>
      <w:tr w:rsidR="00BD6275" w:rsidRPr="000D231B" w14:paraId="0A5060F0" w14:textId="77777777" w:rsidTr="007D7959">
        <w:tc>
          <w:tcPr>
            <w:tcW w:w="672" w:type="dxa"/>
            <w:vMerge/>
          </w:tcPr>
          <w:p w14:paraId="306FAE45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477D5C1E" w14:textId="77777777" w:rsidR="00BD6275" w:rsidRPr="002D732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2F43B694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t>95 - 99 %</w:t>
            </w:r>
          </w:p>
        </w:tc>
        <w:tc>
          <w:tcPr>
            <w:tcW w:w="1167" w:type="dxa"/>
          </w:tcPr>
          <w:p w14:paraId="53C010C6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4</w:t>
            </w:r>
          </w:p>
        </w:tc>
      </w:tr>
      <w:tr w:rsidR="00BD6275" w:rsidRPr="000D231B" w14:paraId="5D22F971" w14:textId="77777777" w:rsidTr="007D7959">
        <w:tc>
          <w:tcPr>
            <w:tcW w:w="672" w:type="dxa"/>
            <w:vMerge/>
          </w:tcPr>
          <w:p w14:paraId="48A384F8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4430F742" w14:textId="77777777" w:rsidR="00BD6275" w:rsidRPr="002D732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258A7EA9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t>80 - 94 %</w:t>
            </w:r>
          </w:p>
        </w:tc>
        <w:tc>
          <w:tcPr>
            <w:tcW w:w="1167" w:type="dxa"/>
          </w:tcPr>
          <w:p w14:paraId="4D29F182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3</w:t>
            </w:r>
          </w:p>
        </w:tc>
      </w:tr>
      <w:tr w:rsidR="00BD6275" w:rsidRPr="000D231B" w14:paraId="69DB458D" w14:textId="77777777" w:rsidTr="007D7959">
        <w:tc>
          <w:tcPr>
            <w:tcW w:w="672" w:type="dxa"/>
            <w:vMerge/>
          </w:tcPr>
          <w:p w14:paraId="21C84F80" w14:textId="77777777" w:rsidR="00BD6275" w:rsidRPr="002D732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1C9EA71C" w14:textId="77777777" w:rsidR="00BD6275" w:rsidRPr="002D732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0D7DAD33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t>менее 80 %</w:t>
            </w:r>
          </w:p>
        </w:tc>
        <w:tc>
          <w:tcPr>
            <w:tcW w:w="1167" w:type="dxa"/>
          </w:tcPr>
          <w:p w14:paraId="296A30B4" w14:textId="77777777" w:rsidR="00BD6275" w:rsidRPr="002D732B" w:rsidRDefault="00BD6275" w:rsidP="007D7959">
            <w:pPr>
              <w:jc w:val="center"/>
              <w:rPr>
                <w:bCs/>
              </w:rPr>
            </w:pPr>
            <w:r w:rsidRPr="002D732B">
              <w:rPr>
                <w:bCs/>
              </w:rPr>
              <w:t>2</w:t>
            </w:r>
          </w:p>
        </w:tc>
      </w:tr>
      <w:tr w:rsidR="00BD6275" w:rsidRPr="000D231B" w14:paraId="54378098" w14:textId="77777777" w:rsidTr="007D7959">
        <w:tc>
          <w:tcPr>
            <w:tcW w:w="672" w:type="dxa"/>
            <w:vMerge w:val="restart"/>
          </w:tcPr>
          <w:p w14:paraId="1C081C19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9</w:t>
            </w:r>
          </w:p>
        </w:tc>
        <w:tc>
          <w:tcPr>
            <w:tcW w:w="5194" w:type="dxa"/>
            <w:vMerge w:val="restart"/>
          </w:tcPr>
          <w:p w14:paraId="7E2AB7CE" w14:textId="77777777" w:rsidR="00BD6275" w:rsidRPr="006F016F" w:rsidRDefault="00BD6275" w:rsidP="007D7959">
            <w:pPr>
              <w:pStyle w:val="3"/>
              <w:shd w:val="clear" w:color="auto" w:fill="FFFFFF"/>
              <w:spacing w:before="0" w:after="0" w:line="240" w:lineRule="auto"/>
              <w:jc w:val="both"/>
              <w:textAlignment w:val="baseline"/>
              <w:outlineLvl w:val="2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0D231B">
              <w:rPr>
                <w:sz w:val="24"/>
                <w:szCs w:val="24"/>
                <w:lang w:val="ru-RU" w:eastAsia="ar-SA"/>
              </w:rPr>
              <w:t>Соответствие наполняемости</w:t>
            </w:r>
            <w:r w:rsidRPr="000D231B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групп (классов) организаций образования</w:t>
            </w:r>
            <w:r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016F">
              <w:rPr>
                <w:sz w:val="24"/>
                <w:szCs w:val="24"/>
                <w:lang w:val="ru-RU" w:eastAsia="ar-SA"/>
              </w:rPr>
              <w:t>(в разрезе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Pr="006F016F">
              <w:rPr>
                <w:sz w:val="24"/>
                <w:szCs w:val="24"/>
                <w:lang w:val="ru-RU" w:eastAsia="ar-SA"/>
              </w:rPr>
              <w:t>групп/классов)</w:t>
            </w:r>
          </w:p>
        </w:tc>
        <w:tc>
          <w:tcPr>
            <w:tcW w:w="7142" w:type="dxa"/>
          </w:tcPr>
          <w:p w14:paraId="47DA5A0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100 %</w:t>
            </w:r>
          </w:p>
        </w:tc>
        <w:tc>
          <w:tcPr>
            <w:tcW w:w="1167" w:type="dxa"/>
          </w:tcPr>
          <w:p w14:paraId="1EBD0362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3AB76662" w14:textId="77777777" w:rsidTr="007D7959">
        <w:tc>
          <w:tcPr>
            <w:tcW w:w="672" w:type="dxa"/>
            <w:vMerge/>
          </w:tcPr>
          <w:p w14:paraId="704D37AF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5D5E2710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000D7FA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95 - 99 %</w:t>
            </w:r>
          </w:p>
        </w:tc>
        <w:tc>
          <w:tcPr>
            <w:tcW w:w="1167" w:type="dxa"/>
          </w:tcPr>
          <w:p w14:paraId="20E63621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60F1B5BB" w14:textId="77777777" w:rsidTr="007D7959">
        <w:tc>
          <w:tcPr>
            <w:tcW w:w="672" w:type="dxa"/>
            <w:vMerge/>
          </w:tcPr>
          <w:p w14:paraId="28DF8F46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238849D2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3E84CB8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80 - 94 %</w:t>
            </w:r>
          </w:p>
        </w:tc>
        <w:tc>
          <w:tcPr>
            <w:tcW w:w="1167" w:type="dxa"/>
          </w:tcPr>
          <w:p w14:paraId="078052B6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603B4F08" w14:textId="77777777" w:rsidTr="007D7959">
        <w:tc>
          <w:tcPr>
            <w:tcW w:w="672" w:type="dxa"/>
            <w:vMerge/>
          </w:tcPr>
          <w:p w14:paraId="33D5A7D1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2693D172" w14:textId="77777777" w:rsidR="00BD6275" w:rsidRPr="000D231B" w:rsidRDefault="00BD6275" w:rsidP="007D7959">
            <w:pPr>
              <w:jc w:val="both"/>
              <w:rPr>
                <w:bCs/>
              </w:rPr>
            </w:pPr>
          </w:p>
        </w:tc>
        <w:tc>
          <w:tcPr>
            <w:tcW w:w="7142" w:type="dxa"/>
          </w:tcPr>
          <w:p w14:paraId="0FD6D80F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менее 80 %</w:t>
            </w:r>
          </w:p>
        </w:tc>
        <w:tc>
          <w:tcPr>
            <w:tcW w:w="1167" w:type="dxa"/>
          </w:tcPr>
          <w:p w14:paraId="402B828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129A7A0C" w14:textId="77777777" w:rsidTr="007D7959">
        <w:tc>
          <w:tcPr>
            <w:tcW w:w="672" w:type="dxa"/>
            <w:vMerge w:val="restart"/>
          </w:tcPr>
          <w:p w14:paraId="5E53C58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</w:t>
            </w:r>
          </w:p>
        </w:tc>
        <w:tc>
          <w:tcPr>
            <w:tcW w:w="5194" w:type="dxa"/>
            <w:vMerge w:val="restart"/>
          </w:tcPr>
          <w:p w14:paraId="4ECD2A1A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>Результаты обучения (оценка качества знаний, умений и навыков)</w:t>
            </w:r>
          </w:p>
        </w:tc>
        <w:tc>
          <w:tcPr>
            <w:tcW w:w="7142" w:type="dxa"/>
            <w:vAlign w:val="center"/>
          </w:tcPr>
          <w:p w14:paraId="2FD4F66C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 xml:space="preserve">по итогам компьютерного </w:t>
            </w:r>
            <w:proofErr w:type="gramStart"/>
            <w:r w:rsidRPr="000D231B">
              <w:t>тестирования  доля</w:t>
            </w:r>
            <w:proofErr w:type="gramEnd"/>
            <w:r w:rsidRPr="000D231B">
              <w:t xml:space="preserve"> положительных ответов по всем тестируемым направлениям составляет от  85 % до 100 %</w:t>
            </w:r>
          </w:p>
        </w:tc>
        <w:tc>
          <w:tcPr>
            <w:tcW w:w="1167" w:type="dxa"/>
          </w:tcPr>
          <w:p w14:paraId="17FE51F2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536DDD8B" w14:textId="77777777" w:rsidTr="007D7959">
        <w:tc>
          <w:tcPr>
            <w:tcW w:w="672" w:type="dxa"/>
            <w:vMerge/>
          </w:tcPr>
          <w:p w14:paraId="4B48DCA0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4544BDCB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  <w:vAlign w:val="center"/>
          </w:tcPr>
          <w:p w14:paraId="7931DC26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 xml:space="preserve">по итогам компьютерного </w:t>
            </w:r>
            <w:proofErr w:type="gramStart"/>
            <w:r w:rsidRPr="000D231B">
              <w:t>тестирования  доля</w:t>
            </w:r>
            <w:proofErr w:type="gramEnd"/>
            <w:r w:rsidRPr="000D231B">
              <w:t xml:space="preserve"> положительных ответов по всем тестируемым направлениям составляет от 65 % до 84 %</w:t>
            </w:r>
          </w:p>
        </w:tc>
        <w:tc>
          <w:tcPr>
            <w:tcW w:w="1167" w:type="dxa"/>
          </w:tcPr>
          <w:p w14:paraId="08D7A1FB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6398DEA0" w14:textId="77777777" w:rsidTr="007D7959">
        <w:tc>
          <w:tcPr>
            <w:tcW w:w="672" w:type="dxa"/>
            <w:vMerge/>
          </w:tcPr>
          <w:p w14:paraId="38D902A6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78477C62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  <w:vAlign w:val="center"/>
          </w:tcPr>
          <w:p w14:paraId="697BB2E3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 xml:space="preserve">по итогам компьютерного </w:t>
            </w:r>
            <w:proofErr w:type="gramStart"/>
            <w:r w:rsidRPr="000D231B">
              <w:t>тестирования  доля</w:t>
            </w:r>
            <w:proofErr w:type="gramEnd"/>
            <w:r w:rsidRPr="000D231B">
              <w:t xml:space="preserve"> положительных ответов по всем тестируемым направлениям составляет  от 40% до 64 %</w:t>
            </w:r>
          </w:p>
        </w:tc>
        <w:tc>
          <w:tcPr>
            <w:tcW w:w="1167" w:type="dxa"/>
          </w:tcPr>
          <w:p w14:paraId="498A8EE6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30C1C575" w14:textId="77777777" w:rsidTr="007D7959">
        <w:tc>
          <w:tcPr>
            <w:tcW w:w="672" w:type="dxa"/>
            <w:vMerge/>
          </w:tcPr>
          <w:p w14:paraId="7AA18E7E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22E466F8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2F4F00DA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 xml:space="preserve">по итогам компьютерного </w:t>
            </w:r>
            <w:proofErr w:type="gramStart"/>
            <w:r w:rsidRPr="000D231B">
              <w:t>тестирования  доля</w:t>
            </w:r>
            <w:proofErr w:type="gramEnd"/>
            <w:r w:rsidRPr="000D231B">
              <w:t xml:space="preserve"> положительных ответов по всем тестируемым направлениям составляет менее 40 %</w:t>
            </w:r>
          </w:p>
        </w:tc>
        <w:tc>
          <w:tcPr>
            <w:tcW w:w="1167" w:type="dxa"/>
          </w:tcPr>
          <w:p w14:paraId="04E06CFC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067F648C" w14:textId="77777777" w:rsidTr="007D7959">
        <w:tc>
          <w:tcPr>
            <w:tcW w:w="672" w:type="dxa"/>
            <w:vMerge w:val="restart"/>
          </w:tcPr>
          <w:p w14:paraId="14C0DF0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11</w:t>
            </w:r>
          </w:p>
        </w:tc>
        <w:tc>
          <w:tcPr>
            <w:tcW w:w="5194" w:type="dxa"/>
            <w:vMerge w:val="restart"/>
          </w:tcPr>
          <w:p w14:paraId="46394BB0" w14:textId="77777777" w:rsidR="00BD6275" w:rsidRPr="000D231B" w:rsidRDefault="00BD6275" w:rsidP="007D7959">
            <w:pPr>
              <w:rPr>
                <w:bCs/>
              </w:rPr>
            </w:pPr>
            <w:r w:rsidRPr="000D231B">
              <w:rPr>
                <w:kern w:val="1"/>
                <w:lang w:eastAsia="ar-SA"/>
              </w:rPr>
              <w:t xml:space="preserve">Анализ результатов опроса обучающихся </w:t>
            </w:r>
          </w:p>
        </w:tc>
        <w:tc>
          <w:tcPr>
            <w:tcW w:w="7142" w:type="dxa"/>
          </w:tcPr>
          <w:p w14:paraId="1F197C9A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>от 80 % до 100% респондентов удовлетворены уровнем предоставляемых образовательных услуг</w:t>
            </w:r>
          </w:p>
        </w:tc>
        <w:tc>
          <w:tcPr>
            <w:tcW w:w="1167" w:type="dxa"/>
          </w:tcPr>
          <w:p w14:paraId="2FCDD55F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79EBF1CE" w14:textId="77777777" w:rsidTr="007D7959">
        <w:tc>
          <w:tcPr>
            <w:tcW w:w="672" w:type="dxa"/>
            <w:vMerge/>
          </w:tcPr>
          <w:p w14:paraId="604109D4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3A22E1FB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67443D76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>от 65% до 79 % респондентов удовлетворены уровнем предоставляемых образовательных услуг</w:t>
            </w:r>
          </w:p>
        </w:tc>
        <w:tc>
          <w:tcPr>
            <w:tcW w:w="1167" w:type="dxa"/>
          </w:tcPr>
          <w:p w14:paraId="3FF6CB8F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3E2C7281" w14:textId="77777777" w:rsidTr="007D7959">
        <w:tc>
          <w:tcPr>
            <w:tcW w:w="672" w:type="dxa"/>
            <w:vMerge/>
          </w:tcPr>
          <w:p w14:paraId="6BA86943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36DB323E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12233497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 xml:space="preserve">от 50 % до 64 </w:t>
            </w:r>
            <w:proofErr w:type="gramStart"/>
            <w:r w:rsidRPr="000D231B">
              <w:t>%  респондентов</w:t>
            </w:r>
            <w:proofErr w:type="gramEnd"/>
            <w:r w:rsidRPr="000D231B">
              <w:t xml:space="preserve"> удовлетворены уровнем предоставляемых образовательных услуг</w:t>
            </w:r>
          </w:p>
        </w:tc>
        <w:tc>
          <w:tcPr>
            <w:tcW w:w="1167" w:type="dxa"/>
          </w:tcPr>
          <w:p w14:paraId="6BA543F1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7917A7B9" w14:textId="77777777" w:rsidTr="007D7959">
        <w:tc>
          <w:tcPr>
            <w:tcW w:w="672" w:type="dxa"/>
            <w:vMerge/>
          </w:tcPr>
          <w:p w14:paraId="4A31A5B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6DB02C8F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1AAA4F2E" w14:textId="77777777" w:rsidR="00BD6275" w:rsidRPr="000D231B" w:rsidRDefault="00BD6275" w:rsidP="007D7959">
            <w:pPr>
              <w:jc w:val="both"/>
              <w:rPr>
                <w:bCs/>
              </w:rPr>
            </w:pPr>
            <w:proofErr w:type="gramStart"/>
            <w:r w:rsidRPr="000D231B">
              <w:t>менее  50</w:t>
            </w:r>
            <w:proofErr w:type="gramEnd"/>
            <w:r w:rsidRPr="000D231B">
              <w:t xml:space="preserve"> % респондентов удовлетворены уровнем предоставляемых образовательных услуг</w:t>
            </w:r>
          </w:p>
        </w:tc>
        <w:tc>
          <w:tcPr>
            <w:tcW w:w="1167" w:type="dxa"/>
          </w:tcPr>
          <w:p w14:paraId="12AC5A7A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6382CFB8" w14:textId="77777777" w:rsidTr="007D7959">
        <w:tc>
          <w:tcPr>
            <w:tcW w:w="672" w:type="dxa"/>
            <w:vMerge w:val="restart"/>
          </w:tcPr>
          <w:p w14:paraId="1B8A6742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12</w:t>
            </w:r>
          </w:p>
        </w:tc>
        <w:tc>
          <w:tcPr>
            <w:tcW w:w="5194" w:type="dxa"/>
            <w:vMerge w:val="restart"/>
          </w:tcPr>
          <w:p w14:paraId="27A81CFB" w14:textId="77777777" w:rsidR="00BD6275" w:rsidRPr="000D231B" w:rsidRDefault="00BD6275" w:rsidP="007D7959">
            <w:pPr>
              <w:rPr>
                <w:bCs/>
              </w:rPr>
            </w:pPr>
            <w:r w:rsidRPr="000D231B">
              <w:rPr>
                <w:kern w:val="1"/>
                <w:lang w:eastAsia="ar-SA"/>
              </w:rPr>
              <w:t xml:space="preserve">Анализ результатов опроса педагогов </w:t>
            </w:r>
          </w:p>
        </w:tc>
        <w:tc>
          <w:tcPr>
            <w:tcW w:w="7142" w:type="dxa"/>
          </w:tcPr>
          <w:p w14:paraId="776C8007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 xml:space="preserve">от 80 % до 100% </w:t>
            </w:r>
            <w:r w:rsidRPr="000D231B">
              <w:rPr>
                <w:bCs/>
              </w:rPr>
              <w:t xml:space="preserve">респондентов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167" w:type="dxa"/>
          </w:tcPr>
          <w:p w14:paraId="18788B40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7FF636C9" w14:textId="77777777" w:rsidTr="007D7959">
        <w:tc>
          <w:tcPr>
            <w:tcW w:w="672" w:type="dxa"/>
            <w:vMerge/>
          </w:tcPr>
          <w:p w14:paraId="2C67ABE6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203A592B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797B8C73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 xml:space="preserve">от 65% до 79 % </w:t>
            </w:r>
            <w:r w:rsidRPr="000D231B">
              <w:rPr>
                <w:bCs/>
              </w:rPr>
              <w:t xml:space="preserve">респондентов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167" w:type="dxa"/>
          </w:tcPr>
          <w:p w14:paraId="13C82312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1E3E49EE" w14:textId="77777777" w:rsidTr="007D7959">
        <w:tc>
          <w:tcPr>
            <w:tcW w:w="672" w:type="dxa"/>
            <w:vMerge/>
          </w:tcPr>
          <w:p w14:paraId="23A0C7A4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6A17938D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2584722C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t xml:space="preserve">от 50 % до 64 </w:t>
            </w:r>
            <w:proofErr w:type="gramStart"/>
            <w:r w:rsidRPr="000D231B">
              <w:t xml:space="preserve">%  </w:t>
            </w:r>
            <w:r w:rsidRPr="000D231B">
              <w:rPr>
                <w:bCs/>
              </w:rPr>
              <w:t>респондентов</w:t>
            </w:r>
            <w:proofErr w:type="gramEnd"/>
            <w:r w:rsidRPr="000D231B">
              <w:rPr>
                <w:bCs/>
              </w:rPr>
              <w:t xml:space="preserve">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167" w:type="dxa"/>
          </w:tcPr>
          <w:p w14:paraId="651CD5AD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6A39632F" w14:textId="77777777" w:rsidTr="007D7959">
        <w:tc>
          <w:tcPr>
            <w:tcW w:w="672" w:type="dxa"/>
            <w:vMerge/>
          </w:tcPr>
          <w:p w14:paraId="56A70182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5FF1AE18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55B0AEB3" w14:textId="77777777" w:rsidR="00BD6275" w:rsidRPr="000D231B" w:rsidRDefault="00BD6275" w:rsidP="007D7959">
            <w:pPr>
              <w:jc w:val="both"/>
              <w:rPr>
                <w:bCs/>
              </w:rPr>
            </w:pPr>
            <w:proofErr w:type="gramStart"/>
            <w:r w:rsidRPr="000D231B">
              <w:t>менее  50</w:t>
            </w:r>
            <w:proofErr w:type="gramEnd"/>
            <w:r w:rsidRPr="000D231B">
              <w:t xml:space="preserve"> % </w:t>
            </w:r>
            <w:r w:rsidRPr="000D231B">
              <w:rPr>
                <w:bCs/>
              </w:rPr>
              <w:t xml:space="preserve">респондентов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167" w:type="dxa"/>
          </w:tcPr>
          <w:p w14:paraId="762AFD03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  <w:tr w:rsidR="00BD6275" w:rsidRPr="000D231B" w14:paraId="25985D34" w14:textId="77777777" w:rsidTr="007D7959">
        <w:tc>
          <w:tcPr>
            <w:tcW w:w="672" w:type="dxa"/>
            <w:vMerge w:val="restart"/>
          </w:tcPr>
          <w:p w14:paraId="369EEF19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t>13</w:t>
            </w:r>
          </w:p>
        </w:tc>
        <w:tc>
          <w:tcPr>
            <w:tcW w:w="5194" w:type="dxa"/>
            <w:vMerge w:val="restart"/>
          </w:tcPr>
          <w:p w14:paraId="0A475093" w14:textId="77777777" w:rsidR="00BD6275" w:rsidRPr="000D231B" w:rsidRDefault="00BD6275" w:rsidP="007D7959">
            <w:pPr>
              <w:jc w:val="both"/>
              <w:rPr>
                <w:bCs/>
              </w:rPr>
            </w:pPr>
            <w:r w:rsidRPr="000D231B">
              <w:rPr>
                <w:kern w:val="1"/>
                <w:lang w:eastAsia="ar-SA"/>
              </w:rPr>
              <w:t xml:space="preserve">Анализ результатов опроса родителей (законных представителей) </w:t>
            </w:r>
          </w:p>
        </w:tc>
        <w:tc>
          <w:tcPr>
            <w:tcW w:w="7142" w:type="dxa"/>
          </w:tcPr>
          <w:p w14:paraId="6CEADD9C" w14:textId="77777777" w:rsidR="00BD6275" w:rsidRPr="000D231B" w:rsidRDefault="00BD6275" w:rsidP="007D7959">
            <w:pPr>
              <w:jc w:val="both"/>
            </w:pPr>
            <w:r w:rsidRPr="000D231B">
              <w:t>от 80 % до 100% респондентов удовлетворены уровнем подготовки обучающихся</w:t>
            </w:r>
          </w:p>
        </w:tc>
        <w:tc>
          <w:tcPr>
            <w:tcW w:w="1167" w:type="dxa"/>
          </w:tcPr>
          <w:p w14:paraId="09448B15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BD6275" w:rsidRPr="000D231B" w14:paraId="049D1FA5" w14:textId="77777777" w:rsidTr="007D7959">
        <w:tc>
          <w:tcPr>
            <w:tcW w:w="672" w:type="dxa"/>
            <w:vMerge/>
          </w:tcPr>
          <w:p w14:paraId="613C4CAF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6156C9A3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598259EA" w14:textId="77777777" w:rsidR="00BD6275" w:rsidRPr="000D231B" w:rsidRDefault="00BD6275" w:rsidP="007D7959">
            <w:pPr>
              <w:jc w:val="both"/>
            </w:pPr>
            <w:r w:rsidRPr="000D231B">
              <w:t>от 65% до 79 % респондентов удовлетворены уровнем подготовки обучающихся</w:t>
            </w:r>
          </w:p>
        </w:tc>
        <w:tc>
          <w:tcPr>
            <w:tcW w:w="1167" w:type="dxa"/>
          </w:tcPr>
          <w:p w14:paraId="78C04ED4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BD6275" w:rsidRPr="000D231B" w14:paraId="77AE6210" w14:textId="77777777" w:rsidTr="007D7959">
        <w:tc>
          <w:tcPr>
            <w:tcW w:w="672" w:type="dxa"/>
            <w:vMerge/>
          </w:tcPr>
          <w:p w14:paraId="1AD39D8A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434F6B22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58CDD370" w14:textId="77777777" w:rsidR="00BD6275" w:rsidRPr="000D231B" w:rsidRDefault="00BD6275" w:rsidP="007D7959">
            <w:pPr>
              <w:jc w:val="both"/>
            </w:pPr>
            <w:r w:rsidRPr="000D231B">
              <w:t xml:space="preserve">от 50 % до 64 </w:t>
            </w:r>
            <w:proofErr w:type="gramStart"/>
            <w:r w:rsidRPr="000D231B">
              <w:t>%  респондентов</w:t>
            </w:r>
            <w:proofErr w:type="gramEnd"/>
            <w:r w:rsidRPr="000D231B">
              <w:t xml:space="preserve"> удовлетворены уровнем подготовки обучающихся</w:t>
            </w:r>
          </w:p>
        </w:tc>
        <w:tc>
          <w:tcPr>
            <w:tcW w:w="1167" w:type="dxa"/>
          </w:tcPr>
          <w:p w14:paraId="6B355297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</w:tr>
      <w:tr w:rsidR="00BD6275" w:rsidRPr="000D231B" w14:paraId="5BEA4A94" w14:textId="77777777" w:rsidTr="007D7959">
        <w:tc>
          <w:tcPr>
            <w:tcW w:w="672" w:type="dxa"/>
            <w:vMerge/>
          </w:tcPr>
          <w:p w14:paraId="77F4FFB6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5194" w:type="dxa"/>
            <w:vMerge/>
          </w:tcPr>
          <w:p w14:paraId="0D02EBB8" w14:textId="77777777" w:rsidR="00BD6275" w:rsidRPr="000D231B" w:rsidRDefault="00BD6275" w:rsidP="007D7959">
            <w:pPr>
              <w:jc w:val="center"/>
              <w:rPr>
                <w:bCs/>
              </w:rPr>
            </w:pPr>
          </w:p>
        </w:tc>
        <w:tc>
          <w:tcPr>
            <w:tcW w:w="7142" w:type="dxa"/>
          </w:tcPr>
          <w:p w14:paraId="4419BC66" w14:textId="77777777" w:rsidR="00BD6275" w:rsidRPr="000D231B" w:rsidRDefault="00BD6275" w:rsidP="007D7959">
            <w:pPr>
              <w:jc w:val="both"/>
            </w:pPr>
            <w:proofErr w:type="gramStart"/>
            <w:r w:rsidRPr="000D231B">
              <w:t>менее  50</w:t>
            </w:r>
            <w:proofErr w:type="gramEnd"/>
            <w:r w:rsidRPr="000D231B">
              <w:t xml:space="preserve"> % респондентов удовлетворены уровнем подготовки обучающихся</w:t>
            </w:r>
          </w:p>
        </w:tc>
        <w:tc>
          <w:tcPr>
            <w:tcW w:w="1167" w:type="dxa"/>
          </w:tcPr>
          <w:p w14:paraId="2A5D64A1" w14:textId="77777777" w:rsidR="00BD6275" w:rsidRPr="000D231B" w:rsidRDefault="00BD6275" w:rsidP="007D7959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</w:tr>
    </w:tbl>
    <w:p w14:paraId="463C04A7" w14:textId="77777777" w:rsidR="00BD6275" w:rsidRPr="000D231B" w:rsidRDefault="00BD6275" w:rsidP="00BD6275">
      <w:pPr>
        <w:jc w:val="center"/>
      </w:pPr>
    </w:p>
    <w:p w14:paraId="078B624C" w14:textId="77777777" w:rsidR="00BD6275" w:rsidRPr="000D231B" w:rsidRDefault="00BD6275" w:rsidP="00BD6275">
      <w:pPr>
        <w:jc w:val="both"/>
      </w:pPr>
      <w:r w:rsidRPr="000D231B">
        <w:t>    </w:t>
      </w:r>
    </w:p>
    <w:p w14:paraId="0946B91B" w14:textId="77777777" w:rsidR="00BD6275" w:rsidRDefault="00BD6275" w:rsidP="00BD6275">
      <w:r w:rsidRPr="000D231B">
        <w:t>Руководитель организации образования_____________________________________________</w:t>
      </w:r>
      <w:r w:rsidRPr="000D231B">
        <w:br/>
        <w:t>(Фамилия, имя, отчество (при наличии) (подпись)</w:t>
      </w:r>
    </w:p>
    <w:p w14:paraId="7937FCD3" w14:textId="77777777" w:rsidR="00BD6275" w:rsidRPr="00813A45" w:rsidRDefault="00BD6275" w:rsidP="00BD6275">
      <w:pPr>
        <w:jc w:val="right"/>
      </w:pPr>
      <w:r w:rsidRPr="00813A45">
        <w:t xml:space="preserve">Приложение </w:t>
      </w:r>
      <w:r>
        <w:t>3</w:t>
      </w:r>
      <w:r w:rsidRPr="00813A45">
        <w:t xml:space="preserve"> </w:t>
      </w:r>
    </w:p>
    <w:p w14:paraId="73EB1772" w14:textId="77777777" w:rsidR="00BD6275" w:rsidRPr="00813A45" w:rsidRDefault="00BD6275" w:rsidP="00BD6275">
      <w:pPr>
        <w:jc w:val="right"/>
      </w:pPr>
      <w:r>
        <w:t>к К</w:t>
      </w:r>
      <w:r w:rsidRPr="00813A45">
        <w:t>ритериям оценки</w:t>
      </w:r>
    </w:p>
    <w:p w14:paraId="1CEF66BA" w14:textId="77777777" w:rsidR="00BD6275" w:rsidRPr="0004417D" w:rsidRDefault="00BD6275" w:rsidP="00BD6275">
      <w:pPr>
        <w:jc w:val="right"/>
      </w:pPr>
      <w:r w:rsidRPr="00813A45">
        <w:t xml:space="preserve"> организаций образования </w:t>
      </w:r>
    </w:p>
    <w:p w14:paraId="2744C038" w14:textId="77777777" w:rsidR="00BD6275" w:rsidRPr="00BE7733" w:rsidRDefault="00BD6275" w:rsidP="00BD6275">
      <w:pPr>
        <w:jc w:val="right"/>
      </w:pPr>
    </w:p>
    <w:p w14:paraId="138EE53C" w14:textId="77777777" w:rsidR="00BD6275" w:rsidRDefault="00BD6275" w:rsidP="00BD6275">
      <w:pPr>
        <w:jc w:val="center"/>
        <w:rPr>
          <w:b/>
        </w:rPr>
      </w:pPr>
      <w:r w:rsidRPr="00BE7733">
        <w:rPr>
          <w:b/>
        </w:rPr>
        <w:t xml:space="preserve">Критерии для оценивания деятельности организаций образования, реализующих образовательные программы технического и профессионального, </w:t>
      </w:r>
      <w:proofErr w:type="spellStart"/>
      <w:r w:rsidRPr="00BE7733">
        <w:rPr>
          <w:b/>
        </w:rPr>
        <w:t>послесреднего</w:t>
      </w:r>
      <w:proofErr w:type="spellEnd"/>
      <w:r w:rsidRPr="00BE7733">
        <w:rPr>
          <w:b/>
        </w:rPr>
        <w:t xml:space="preserve"> образования</w:t>
      </w:r>
    </w:p>
    <w:p w14:paraId="6BFCEDCF" w14:textId="77777777" w:rsidR="00BD6275" w:rsidRPr="00BE7733" w:rsidRDefault="00BD6275" w:rsidP="00BD6275">
      <w:pPr>
        <w:jc w:val="center"/>
      </w:pPr>
    </w:p>
    <w:tbl>
      <w:tblPr>
        <w:tblW w:w="1417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284"/>
        <w:gridCol w:w="7088"/>
        <w:gridCol w:w="1134"/>
      </w:tblGrid>
      <w:tr w:rsidR="00BD6275" w:rsidRPr="00BE7733" w14:paraId="2BBD1767" w14:textId="77777777" w:rsidTr="007D7959">
        <w:trPr>
          <w:trHeight w:val="30"/>
        </w:trPr>
        <w:tc>
          <w:tcPr>
            <w:tcW w:w="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C152F" w14:textId="77777777" w:rsidR="00BD6275" w:rsidRPr="00BE7733" w:rsidRDefault="00BD6275" w:rsidP="007D7959">
            <w:pPr>
              <w:ind w:left="20"/>
              <w:jc w:val="center"/>
              <w:rPr>
                <w:b/>
              </w:rPr>
            </w:pPr>
            <w:r w:rsidRPr="00BE7733">
              <w:rPr>
                <w:b/>
              </w:rPr>
              <w:t>№ п/п</w:t>
            </w:r>
          </w:p>
        </w:tc>
        <w:tc>
          <w:tcPr>
            <w:tcW w:w="52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596FF" w14:textId="77777777" w:rsidR="00BD6275" w:rsidRPr="00BE7733" w:rsidRDefault="00BD6275" w:rsidP="007D7959">
            <w:pPr>
              <w:ind w:left="20"/>
              <w:jc w:val="center"/>
              <w:rPr>
                <w:b/>
              </w:rPr>
            </w:pPr>
            <w:r w:rsidRPr="00BE7733">
              <w:rPr>
                <w:b/>
              </w:rPr>
              <w:t>Критерии</w:t>
            </w:r>
            <w:r>
              <w:rPr>
                <w:b/>
              </w:rPr>
              <w:t xml:space="preserve"> </w:t>
            </w:r>
            <w:r w:rsidRPr="00BE7733">
              <w:rPr>
                <w:b/>
              </w:rPr>
              <w:t>оценивания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E9631" w14:textId="77777777" w:rsidR="00BD6275" w:rsidRPr="00BE7733" w:rsidRDefault="00BD6275" w:rsidP="007D7959">
            <w:pPr>
              <w:ind w:left="20"/>
              <w:jc w:val="center"/>
              <w:rPr>
                <w:b/>
              </w:rPr>
            </w:pPr>
            <w:r w:rsidRPr="00BE7733">
              <w:rPr>
                <w:b/>
              </w:rPr>
              <w:t>Измерители</w:t>
            </w:r>
          </w:p>
        </w:tc>
        <w:tc>
          <w:tcPr>
            <w:tcW w:w="1134" w:type="dxa"/>
          </w:tcPr>
          <w:p w14:paraId="0154C2AD" w14:textId="77777777" w:rsidR="00BD6275" w:rsidRPr="00BE7733" w:rsidRDefault="00BD6275" w:rsidP="007D7959">
            <w:pPr>
              <w:ind w:left="20"/>
              <w:jc w:val="center"/>
              <w:rPr>
                <w:b/>
              </w:rPr>
            </w:pPr>
            <w:r w:rsidRPr="00BE7733">
              <w:rPr>
                <w:b/>
              </w:rPr>
              <w:t>Баллы</w:t>
            </w:r>
          </w:p>
        </w:tc>
      </w:tr>
      <w:tr w:rsidR="00BD6275" w:rsidRPr="000D231B" w14:paraId="58381C6A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798DF" w14:textId="77777777" w:rsidR="00BD6275" w:rsidRPr="000D231B" w:rsidRDefault="00BD6275" w:rsidP="007D7959">
            <w:pPr>
              <w:ind w:left="20"/>
              <w:jc w:val="center"/>
            </w:pPr>
          </w:p>
          <w:p w14:paraId="3FF068CF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19B77" w14:textId="77777777" w:rsidR="00BD6275" w:rsidRPr="000D231B" w:rsidRDefault="00BD6275" w:rsidP="007D7959">
            <w:pPr>
              <w:ind w:left="20"/>
              <w:jc w:val="both"/>
            </w:pPr>
            <w:r w:rsidRPr="000D231B"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5E053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64DB9D8D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45733C31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6E173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3FBE7" w14:textId="77777777" w:rsidR="00BD6275" w:rsidRPr="000D231B" w:rsidRDefault="00BD6275" w:rsidP="007D7959">
            <w:pPr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3A1F7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95 - 99 %</w:t>
            </w:r>
          </w:p>
        </w:tc>
        <w:tc>
          <w:tcPr>
            <w:tcW w:w="1134" w:type="dxa"/>
          </w:tcPr>
          <w:p w14:paraId="23E93A6D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598DE821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90069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1A977" w14:textId="77777777" w:rsidR="00BD6275" w:rsidRPr="000D231B" w:rsidRDefault="00BD6275" w:rsidP="007D7959">
            <w:pPr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F14AC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80 - 94 %</w:t>
            </w:r>
          </w:p>
        </w:tc>
        <w:tc>
          <w:tcPr>
            <w:tcW w:w="1134" w:type="dxa"/>
          </w:tcPr>
          <w:p w14:paraId="48C8C72D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3D8BC845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F3193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DAA58" w14:textId="77777777" w:rsidR="00BD6275" w:rsidRPr="000D231B" w:rsidRDefault="00BD6275" w:rsidP="007D7959">
            <w:pPr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CD8EC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80 %</w:t>
            </w:r>
          </w:p>
        </w:tc>
        <w:tc>
          <w:tcPr>
            <w:tcW w:w="1134" w:type="dxa"/>
          </w:tcPr>
          <w:p w14:paraId="070A9F3E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1638FBEF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EC22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A3545" w14:textId="77777777" w:rsidR="00BD6275" w:rsidRPr="000D231B" w:rsidRDefault="00BD6275" w:rsidP="007D7959">
            <w:pPr>
              <w:jc w:val="both"/>
            </w:pPr>
            <w:r w:rsidRPr="000D231B">
              <w:rPr>
                <w:bCs/>
              </w:rPr>
              <w:t>Доля</w:t>
            </w:r>
            <w:r w:rsidRPr="000D231B">
              <w:t xml:space="preserve"> педагогов, которые не реже одного раза в пять лет повышали/подтверждали уровень </w:t>
            </w:r>
            <w:r w:rsidRPr="000D231B">
              <w:lastRenderedPageBreak/>
              <w:t xml:space="preserve">квалификационной категории (в том числе руководителей не реже одного раза в </w:t>
            </w:r>
            <w:proofErr w:type="gramStart"/>
            <w:r w:rsidRPr="000D231B">
              <w:t>три  года</w:t>
            </w:r>
            <w:proofErr w:type="gramEnd"/>
            <w:r w:rsidRPr="000D231B">
              <w:t xml:space="preserve">) 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A644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lastRenderedPageBreak/>
              <w:t>100 %</w:t>
            </w:r>
          </w:p>
        </w:tc>
        <w:tc>
          <w:tcPr>
            <w:tcW w:w="1134" w:type="dxa"/>
          </w:tcPr>
          <w:p w14:paraId="3D057A7E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359D2D6F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5B03B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687F2" w14:textId="77777777" w:rsidR="00BD6275" w:rsidRPr="000D231B" w:rsidRDefault="00BD6275" w:rsidP="007D7959">
            <w:pPr>
              <w:pStyle w:val="afb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A37D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95 - 99 %</w:t>
            </w:r>
          </w:p>
        </w:tc>
        <w:tc>
          <w:tcPr>
            <w:tcW w:w="1134" w:type="dxa"/>
          </w:tcPr>
          <w:p w14:paraId="573C0BCA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4ED7D9C8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4C820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E5470" w14:textId="77777777" w:rsidR="00BD6275" w:rsidRPr="000D231B" w:rsidRDefault="00BD6275" w:rsidP="007D7959">
            <w:pPr>
              <w:pStyle w:val="afb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9F3E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80 - 94 %</w:t>
            </w:r>
          </w:p>
        </w:tc>
        <w:tc>
          <w:tcPr>
            <w:tcW w:w="1134" w:type="dxa"/>
          </w:tcPr>
          <w:p w14:paraId="19EDB22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445A1F47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AAB2B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55E78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6173A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80 %</w:t>
            </w:r>
          </w:p>
        </w:tc>
        <w:tc>
          <w:tcPr>
            <w:tcW w:w="1134" w:type="dxa"/>
          </w:tcPr>
          <w:p w14:paraId="3D46132B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4C328E19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ECBA5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76583" w14:textId="77777777" w:rsidR="00BD6275" w:rsidRPr="000D231B" w:rsidRDefault="00BD6275" w:rsidP="007D7959">
            <w:pPr>
              <w:pStyle w:val="afb"/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31B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</w:t>
            </w:r>
            <w:r w:rsidRPr="000D231B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педагогов, прошедших курсов повышения квалификации педагогов (в том числе руководителей, заместителей руководителя) не реже одного раза в три года</w:t>
            </w:r>
          </w:p>
          <w:p w14:paraId="764E33FE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D9C92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3DDC6C4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26AAFAD8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238A9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49499" w14:textId="77777777" w:rsidR="00BD6275" w:rsidRPr="000D231B" w:rsidRDefault="00BD6275" w:rsidP="007D7959">
            <w:pPr>
              <w:pStyle w:val="afb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565F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95 - 99 %</w:t>
            </w:r>
          </w:p>
        </w:tc>
        <w:tc>
          <w:tcPr>
            <w:tcW w:w="1134" w:type="dxa"/>
          </w:tcPr>
          <w:p w14:paraId="68A5409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3EEEBD9D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5EB84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8DF86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3F6D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80 - 94 %</w:t>
            </w:r>
          </w:p>
        </w:tc>
        <w:tc>
          <w:tcPr>
            <w:tcW w:w="1134" w:type="dxa"/>
          </w:tcPr>
          <w:p w14:paraId="1FD163CF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583A40C3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F976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B245F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F17B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80 %</w:t>
            </w:r>
          </w:p>
        </w:tc>
        <w:tc>
          <w:tcPr>
            <w:tcW w:w="1134" w:type="dxa"/>
          </w:tcPr>
          <w:p w14:paraId="5EDCD09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32513AF0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35CDE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E9D4B" w14:textId="77777777" w:rsidR="00BD6275" w:rsidRPr="000D231B" w:rsidRDefault="00BD6275" w:rsidP="007D7959">
            <w:pPr>
              <w:ind w:left="20"/>
              <w:jc w:val="both"/>
            </w:pPr>
            <w:r w:rsidRPr="000D231B">
              <w:rPr>
                <w:lang w:val="kk-KZ"/>
              </w:rPr>
              <w:t>Д</w:t>
            </w:r>
            <w:proofErr w:type="spellStart"/>
            <w:r w:rsidRPr="000D231B">
              <w:t>оля</w:t>
            </w:r>
            <w:proofErr w:type="spellEnd"/>
            <w:r w:rsidRPr="000D231B">
              <w:t xml:space="preserve"> педагогов и мастеров производственного обучения, для которых основным местом работы является лицензиат, от общего числа педагогов по подготавливаемым квалификациям специальности </w:t>
            </w:r>
            <w:r w:rsidRPr="000D231B">
              <w:rPr>
                <w:i/>
              </w:rPr>
              <w:t>(за исключением рабочих квалификаций)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52EA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01DA649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76AAB269" w14:textId="77777777" w:rsidTr="007D7959">
        <w:trPr>
          <w:trHeight w:val="275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ED35E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FA73E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FFD8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85 - 99 %</w:t>
            </w:r>
          </w:p>
        </w:tc>
        <w:tc>
          <w:tcPr>
            <w:tcW w:w="1134" w:type="dxa"/>
          </w:tcPr>
          <w:p w14:paraId="2DFDA4DE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5D530C19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B5737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D9034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1EFB5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70 - 84 %</w:t>
            </w:r>
          </w:p>
        </w:tc>
        <w:tc>
          <w:tcPr>
            <w:tcW w:w="1134" w:type="dxa"/>
          </w:tcPr>
          <w:p w14:paraId="5D45E445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1EDAF6CE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3FD89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26488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7A799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70 %</w:t>
            </w:r>
          </w:p>
        </w:tc>
        <w:tc>
          <w:tcPr>
            <w:tcW w:w="1134" w:type="dxa"/>
          </w:tcPr>
          <w:p w14:paraId="05656B88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6659E695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B11BB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4050E" w14:textId="77777777" w:rsidR="00BD6275" w:rsidRPr="000D231B" w:rsidRDefault="00BD6275" w:rsidP="007D7959">
            <w:pPr>
              <w:ind w:left="20"/>
              <w:jc w:val="both"/>
            </w:pPr>
            <w:r w:rsidRPr="000D231B">
              <w:rPr>
                <w:lang w:val="kk-KZ"/>
              </w:rPr>
              <w:t>Д</w:t>
            </w:r>
            <w:proofErr w:type="spellStart"/>
            <w:r w:rsidRPr="000D231B">
              <w:t>оля</w:t>
            </w:r>
            <w:proofErr w:type="spellEnd"/>
            <w:r w:rsidRPr="000D231B">
              <w:t xml:space="preserve"> педагогов по общеобразовательным дисциплинам организаций образования, для которых основным местом работы является лицензиат, от общего числа педагогов по общеобразовательным дисциплинам по подготавливаемым квалификациям специальности  </w:t>
            </w:r>
            <w:r w:rsidRPr="000D231B">
              <w:rPr>
                <w:i/>
              </w:rPr>
              <w:t>(для  рабочих квалификаций)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2C6ED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08F6279A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2EF367D9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FBF58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C44F3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DD7AB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75 - 99 %</w:t>
            </w:r>
          </w:p>
        </w:tc>
        <w:tc>
          <w:tcPr>
            <w:tcW w:w="1134" w:type="dxa"/>
          </w:tcPr>
          <w:p w14:paraId="6C87C09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7A1A6896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3BC55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CF42E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0406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50 - 74 %</w:t>
            </w:r>
          </w:p>
        </w:tc>
        <w:tc>
          <w:tcPr>
            <w:tcW w:w="1134" w:type="dxa"/>
          </w:tcPr>
          <w:p w14:paraId="3FE2C7DE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5F0AE741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B33A2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8B27B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3F05B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50 %</w:t>
            </w:r>
          </w:p>
        </w:tc>
        <w:tc>
          <w:tcPr>
            <w:tcW w:w="1134" w:type="dxa"/>
          </w:tcPr>
          <w:p w14:paraId="2378741B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163B20E0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69DD7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6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20E95" w14:textId="77777777" w:rsidR="00BD6275" w:rsidRPr="000D231B" w:rsidRDefault="00BD6275" w:rsidP="007D7959">
            <w:pPr>
              <w:ind w:left="20"/>
              <w:jc w:val="both"/>
            </w:pPr>
            <w:r w:rsidRPr="000D231B">
              <w:rPr>
                <w:lang w:val="kk-KZ"/>
              </w:rPr>
              <w:t>Д</w:t>
            </w:r>
            <w:proofErr w:type="spellStart"/>
            <w:r w:rsidRPr="000D231B">
              <w:t>оля</w:t>
            </w:r>
            <w:proofErr w:type="spellEnd"/>
            <w:r w:rsidRPr="000D231B">
              <w:t xml:space="preserve"> педагогов для организаций образования, реализующих образовательные программы в сфере искусства и культуры, для которых основным местом работы является лицензиат, от общего числа педагогов по подготавливаемым квалификациям специальности.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63CED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4FFC1EEC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289233DF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8DC62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B7F7B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67078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75 - 99 %</w:t>
            </w:r>
          </w:p>
        </w:tc>
        <w:tc>
          <w:tcPr>
            <w:tcW w:w="1134" w:type="dxa"/>
          </w:tcPr>
          <w:p w14:paraId="77057CD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4AC0C5B1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CB2AE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F6752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B91C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50 - 74 %</w:t>
            </w:r>
          </w:p>
        </w:tc>
        <w:tc>
          <w:tcPr>
            <w:tcW w:w="1134" w:type="dxa"/>
          </w:tcPr>
          <w:p w14:paraId="794442BA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37F9C5C1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CF556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CBC82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8A00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50 %</w:t>
            </w:r>
          </w:p>
        </w:tc>
        <w:tc>
          <w:tcPr>
            <w:tcW w:w="1134" w:type="dxa"/>
          </w:tcPr>
          <w:p w14:paraId="7E0F9CA8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0CC1E51F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4462C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7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4BD47" w14:textId="77777777" w:rsidR="00BD6275" w:rsidRPr="000D231B" w:rsidRDefault="00BD6275" w:rsidP="007D7959">
            <w:pPr>
              <w:ind w:left="20"/>
              <w:jc w:val="both"/>
            </w:pPr>
            <w:r w:rsidRPr="000D231B">
              <w:rPr>
                <w:lang w:val="kk-KZ"/>
              </w:rPr>
              <w:t>Д</w:t>
            </w:r>
            <w:proofErr w:type="spellStart"/>
            <w:r w:rsidRPr="000D231B">
              <w:t>оля</w:t>
            </w:r>
            <w:proofErr w:type="spellEnd"/>
            <w:r w:rsidRPr="000D231B">
              <w:t xml:space="preserve"> педагогов высшей и первой категории, педагогов-экспертов, педагогов-исследователей, педагогов-мастеров и (или) магистров, от числа педагогов по подготавливаемым квалификациям специальности, для которых основным местом работы является лицензиат </w:t>
            </w:r>
            <w:r w:rsidRPr="000D231B">
              <w:rPr>
                <w:i/>
              </w:rPr>
              <w:t>(для технического и профессионального образования)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E4EF2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0727610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29BB7F7B" w14:textId="77777777" w:rsidTr="007D7959">
        <w:trPr>
          <w:trHeight w:val="251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F83BF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DF3AF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A240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65 - 99 %</w:t>
            </w:r>
          </w:p>
        </w:tc>
        <w:tc>
          <w:tcPr>
            <w:tcW w:w="1134" w:type="dxa"/>
          </w:tcPr>
          <w:p w14:paraId="7034841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36FCBF4C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65C8A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8DF38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82CF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30 - 64 %</w:t>
            </w:r>
          </w:p>
        </w:tc>
        <w:tc>
          <w:tcPr>
            <w:tcW w:w="1134" w:type="dxa"/>
          </w:tcPr>
          <w:p w14:paraId="2B715CAA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5372A606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3A2C6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84970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640C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30 %</w:t>
            </w:r>
          </w:p>
        </w:tc>
        <w:tc>
          <w:tcPr>
            <w:tcW w:w="1134" w:type="dxa"/>
          </w:tcPr>
          <w:p w14:paraId="32DFEC22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5939976F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80D9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lastRenderedPageBreak/>
              <w:t>8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D6843" w14:textId="77777777" w:rsidR="00BD6275" w:rsidRPr="000D231B" w:rsidRDefault="00BD6275" w:rsidP="007D7959">
            <w:pPr>
              <w:ind w:left="20"/>
              <w:jc w:val="both"/>
            </w:pPr>
            <w:r w:rsidRPr="000D231B">
              <w:rPr>
                <w:lang w:val="kk-KZ"/>
              </w:rPr>
              <w:t>Д</w:t>
            </w:r>
            <w:proofErr w:type="spellStart"/>
            <w:r w:rsidRPr="000D231B">
              <w:t>оля</w:t>
            </w:r>
            <w:proofErr w:type="spellEnd"/>
            <w:r w:rsidRPr="000D231B">
              <w:t xml:space="preserve"> педагогов высшей и первой категории, педагогов-экспертов, педагогов-исследователей, педагогов-мастеров и (или) магистров, от числа педагогов по подготавливаемым квалификациям специальности, для которых основным местом работы является лицензиат </w:t>
            </w:r>
            <w:r w:rsidRPr="000D231B">
              <w:rPr>
                <w:i/>
              </w:rPr>
              <w:t xml:space="preserve">(для </w:t>
            </w:r>
            <w:proofErr w:type="spellStart"/>
            <w:r w:rsidRPr="000D231B">
              <w:rPr>
                <w:i/>
              </w:rPr>
              <w:t>послесреднего</w:t>
            </w:r>
            <w:proofErr w:type="spellEnd"/>
            <w:r w:rsidRPr="000D231B">
              <w:rPr>
                <w:i/>
              </w:rPr>
              <w:t xml:space="preserve"> образования)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5C47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092E888F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30551A6C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37417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94603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FA8A5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70 - 99 %</w:t>
            </w:r>
          </w:p>
        </w:tc>
        <w:tc>
          <w:tcPr>
            <w:tcW w:w="1134" w:type="dxa"/>
          </w:tcPr>
          <w:p w14:paraId="1235ADB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38EEE36F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360C6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466F7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F062B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40 - 69 %</w:t>
            </w:r>
          </w:p>
        </w:tc>
        <w:tc>
          <w:tcPr>
            <w:tcW w:w="1134" w:type="dxa"/>
          </w:tcPr>
          <w:p w14:paraId="58CC83F3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6C21DA8A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7F137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DA74B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7B9B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40 %</w:t>
            </w:r>
          </w:p>
        </w:tc>
        <w:tc>
          <w:tcPr>
            <w:tcW w:w="1134" w:type="dxa"/>
          </w:tcPr>
          <w:p w14:paraId="57FBA62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13116D8C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DF0F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9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F3744" w14:textId="77777777" w:rsidR="00BD6275" w:rsidRPr="000D231B" w:rsidRDefault="00BD6275" w:rsidP="007D7959">
            <w:pPr>
              <w:ind w:left="20"/>
              <w:jc w:val="both"/>
            </w:pPr>
            <w:r w:rsidRPr="000D231B">
              <w:rPr>
                <w:lang w:val="kk-KZ"/>
              </w:rPr>
              <w:t>Д</w:t>
            </w:r>
            <w:proofErr w:type="spellStart"/>
            <w:r w:rsidRPr="000D231B">
              <w:t>оля</w:t>
            </w:r>
            <w:proofErr w:type="spellEnd"/>
            <w:r w:rsidRPr="000D231B">
              <w:t xml:space="preserve"> педагогов специальных дисциплин и мастеров производственного обучения, прошедших стажировку в организациях и/или на производстве объемом не менее 72 часов за последние 3 года, от числа педагогов по подготавливаемым квалификациям специальности (педагогов по специальности), для которых основным местом работы является лицензиат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7E60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31BF4D9E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7588445B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4461A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2120D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B3A33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55 - 99 %</w:t>
            </w:r>
          </w:p>
        </w:tc>
        <w:tc>
          <w:tcPr>
            <w:tcW w:w="1134" w:type="dxa"/>
          </w:tcPr>
          <w:p w14:paraId="2494A4F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01034DB0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3479B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EB232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6D413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10 - 54 %</w:t>
            </w:r>
          </w:p>
        </w:tc>
        <w:tc>
          <w:tcPr>
            <w:tcW w:w="1134" w:type="dxa"/>
          </w:tcPr>
          <w:p w14:paraId="5452A15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4A4727A8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0152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7A351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161D2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10 %</w:t>
            </w:r>
          </w:p>
        </w:tc>
        <w:tc>
          <w:tcPr>
            <w:tcW w:w="1134" w:type="dxa"/>
          </w:tcPr>
          <w:p w14:paraId="3EC297D2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4EA9E462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9461A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326C5" w14:textId="77777777" w:rsidR="00BD6275" w:rsidRPr="000D231B" w:rsidRDefault="00BD6275" w:rsidP="007D7959">
            <w:pPr>
              <w:jc w:val="both"/>
            </w:pPr>
            <w:r w:rsidRPr="000D231B">
              <w:rPr>
                <w:lang w:val="kk-KZ"/>
              </w:rPr>
              <w:t>Д</w:t>
            </w:r>
            <w:proofErr w:type="spellStart"/>
            <w:r w:rsidRPr="000D231B">
              <w:t>оля</w:t>
            </w:r>
            <w:proofErr w:type="spellEnd"/>
            <w:r w:rsidRPr="000D231B">
              <w:t xml:space="preserve"> педагогов и мастеров производственного обучения, имеющих степень магистра, ученую степень доктора философии (PhD)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30672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505B03B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189EBF00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B7531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BC0BA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D76EF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55 - 99 %</w:t>
            </w:r>
          </w:p>
        </w:tc>
        <w:tc>
          <w:tcPr>
            <w:tcW w:w="1134" w:type="dxa"/>
          </w:tcPr>
          <w:p w14:paraId="1E28A71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0073828B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22BD5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85322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A278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10 - 54 %</w:t>
            </w:r>
          </w:p>
        </w:tc>
        <w:tc>
          <w:tcPr>
            <w:tcW w:w="1134" w:type="dxa"/>
          </w:tcPr>
          <w:p w14:paraId="739A45C5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3CD8C549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3B83B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F8FF2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1F40F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10 %</w:t>
            </w:r>
          </w:p>
        </w:tc>
        <w:tc>
          <w:tcPr>
            <w:tcW w:w="1134" w:type="dxa"/>
          </w:tcPr>
          <w:p w14:paraId="3ADC9F5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443366B0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559B5" w14:textId="77777777" w:rsidR="00BD6275" w:rsidRPr="00C12E92" w:rsidRDefault="00BD6275" w:rsidP="007D7959">
            <w:pPr>
              <w:ind w:left="20"/>
              <w:jc w:val="center"/>
            </w:pPr>
            <w:r w:rsidRPr="00C12E92">
              <w:t>11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F6CF0" w14:textId="77777777" w:rsidR="00BD6275" w:rsidRPr="00C12E92" w:rsidRDefault="00BD6275" w:rsidP="007D7959">
            <w:pPr>
              <w:tabs>
                <w:tab w:val="left" w:pos="337"/>
              </w:tabs>
              <w:ind w:left="20"/>
              <w:jc w:val="both"/>
            </w:pPr>
            <w:r w:rsidRPr="00C12E92">
              <w:t>Создание условий для проживания студентов, наличие собственных либо принадлежащих на праве хозяйственного ведения, или оперативного управления, или доверительного управления, или на праве аренды на полный период обучения общежитий, и/или хостелов, и/или гостиницы, обеспечивающих проживание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31A83" w14:textId="77777777" w:rsidR="00BD6275" w:rsidRPr="00C12E92" w:rsidRDefault="00BD6275" w:rsidP="007D7959">
            <w:pPr>
              <w:ind w:left="20"/>
              <w:jc w:val="center"/>
            </w:pPr>
            <w:r w:rsidRPr="00C12E92">
              <w:t>100 %</w:t>
            </w:r>
          </w:p>
        </w:tc>
        <w:tc>
          <w:tcPr>
            <w:tcW w:w="1134" w:type="dxa"/>
          </w:tcPr>
          <w:p w14:paraId="493CFFF0" w14:textId="77777777" w:rsidR="00BD6275" w:rsidRPr="00C12E92" w:rsidRDefault="00BD6275" w:rsidP="007D7959">
            <w:pPr>
              <w:ind w:left="20"/>
              <w:jc w:val="center"/>
            </w:pPr>
            <w:r w:rsidRPr="00C12E92">
              <w:t>5</w:t>
            </w:r>
          </w:p>
        </w:tc>
      </w:tr>
      <w:tr w:rsidR="00BD6275" w:rsidRPr="000D231B" w14:paraId="1A4D7670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7593D" w14:textId="77777777" w:rsidR="00BD6275" w:rsidRPr="00C12E92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730D4" w14:textId="77777777" w:rsidR="00BD6275" w:rsidRPr="00C12E92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933A7" w14:textId="77777777" w:rsidR="00BD6275" w:rsidRPr="00C12E92" w:rsidRDefault="00BD6275" w:rsidP="007D7959">
            <w:pPr>
              <w:ind w:left="20"/>
              <w:jc w:val="center"/>
            </w:pPr>
            <w:r w:rsidRPr="00C12E92">
              <w:t>65 - 99 %</w:t>
            </w:r>
          </w:p>
        </w:tc>
        <w:tc>
          <w:tcPr>
            <w:tcW w:w="1134" w:type="dxa"/>
          </w:tcPr>
          <w:p w14:paraId="128F30BD" w14:textId="77777777" w:rsidR="00BD6275" w:rsidRPr="00C12E92" w:rsidRDefault="00BD6275" w:rsidP="007D7959">
            <w:pPr>
              <w:ind w:left="20"/>
              <w:jc w:val="center"/>
            </w:pPr>
            <w:r w:rsidRPr="00C12E92">
              <w:t>4</w:t>
            </w:r>
          </w:p>
        </w:tc>
      </w:tr>
      <w:tr w:rsidR="00BD6275" w:rsidRPr="000D231B" w14:paraId="6A37131B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56DDF" w14:textId="77777777" w:rsidR="00BD6275" w:rsidRPr="00C12E92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4CCEB" w14:textId="77777777" w:rsidR="00BD6275" w:rsidRPr="00C12E92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62318" w14:textId="77777777" w:rsidR="00BD6275" w:rsidRPr="00C12E92" w:rsidRDefault="00BD6275" w:rsidP="007D7959">
            <w:pPr>
              <w:ind w:left="20"/>
              <w:jc w:val="center"/>
            </w:pPr>
            <w:r w:rsidRPr="00C12E92">
              <w:t>30 - 64 %</w:t>
            </w:r>
          </w:p>
        </w:tc>
        <w:tc>
          <w:tcPr>
            <w:tcW w:w="1134" w:type="dxa"/>
          </w:tcPr>
          <w:p w14:paraId="7C7D33BF" w14:textId="77777777" w:rsidR="00BD6275" w:rsidRPr="00C12E92" w:rsidRDefault="00BD6275" w:rsidP="007D7959">
            <w:pPr>
              <w:ind w:left="20"/>
              <w:jc w:val="center"/>
            </w:pPr>
            <w:r w:rsidRPr="00C12E92">
              <w:t>3</w:t>
            </w:r>
          </w:p>
        </w:tc>
      </w:tr>
      <w:tr w:rsidR="00BD6275" w:rsidRPr="000D231B" w14:paraId="4328767E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4E23A" w14:textId="77777777" w:rsidR="00BD6275" w:rsidRPr="00C12E92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7A8BB" w14:textId="77777777" w:rsidR="00BD6275" w:rsidRPr="00C12E92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0E9B8" w14:textId="77777777" w:rsidR="00BD6275" w:rsidRPr="00C12E92" w:rsidRDefault="00BD6275" w:rsidP="007D7959">
            <w:pPr>
              <w:ind w:left="20"/>
              <w:jc w:val="center"/>
            </w:pPr>
            <w:r w:rsidRPr="00C12E92">
              <w:t>менее 30 %</w:t>
            </w:r>
          </w:p>
        </w:tc>
        <w:tc>
          <w:tcPr>
            <w:tcW w:w="1134" w:type="dxa"/>
          </w:tcPr>
          <w:p w14:paraId="1633253E" w14:textId="77777777" w:rsidR="00BD6275" w:rsidRPr="00C12E92" w:rsidRDefault="00BD6275" w:rsidP="007D7959">
            <w:pPr>
              <w:ind w:left="20"/>
              <w:jc w:val="center"/>
            </w:pPr>
            <w:r w:rsidRPr="00C12E92">
              <w:t>2</w:t>
            </w:r>
          </w:p>
        </w:tc>
      </w:tr>
      <w:tr w:rsidR="00BD6275" w:rsidRPr="000D231B" w14:paraId="78B352F1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697BE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12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810F1" w14:textId="77777777" w:rsidR="00BD6275" w:rsidRPr="000D231B" w:rsidRDefault="00BD6275" w:rsidP="007D7959">
            <w:pPr>
              <w:ind w:left="20"/>
              <w:jc w:val="both"/>
            </w:pPr>
            <w:r w:rsidRPr="000D231B">
              <w:t>Сведения о трудоустройстве и занятости выпускников организации образования по специальности, при этом доля трудоустроенных и занятых от общего числа выпускников по специальности в течение года выпуска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EBAE2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2FD4259A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1B8705DF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1EB21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602F8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C9D7D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88 - 99 %</w:t>
            </w:r>
          </w:p>
        </w:tc>
        <w:tc>
          <w:tcPr>
            <w:tcW w:w="1134" w:type="dxa"/>
          </w:tcPr>
          <w:p w14:paraId="5442A37E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65D5074E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90179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A410B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E24C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75 - 87 %</w:t>
            </w:r>
          </w:p>
        </w:tc>
        <w:tc>
          <w:tcPr>
            <w:tcW w:w="1134" w:type="dxa"/>
          </w:tcPr>
          <w:p w14:paraId="66B5C1B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620C2EE2" w14:textId="77777777" w:rsidTr="007D7959">
        <w:trPr>
          <w:trHeight w:val="30"/>
        </w:trPr>
        <w:tc>
          <w:tcPr>
            <w:tcW w:w="67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63146" w14:textId="77777777" w:rsidR="00BD6275" w:rsidRPr="000D231B" w:rsidRDefault="00BD6275" w:rsidP="007D7959">
            <w:pPr>
              <w:ind w:left="20"/>
              <w:jc w:val="center"/>
            </w:pPr>
          </w:p>
        </w:tc>
        <w:tc>
          <w:tcPr>
            <w:tcW w:w="5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D2087" w14:textId="77777777" w:rsidR="00BD6275" w:rsidRPr="000D231B" w:rsidRDefault="00BD6275" w:rsidP="007D7959">
            <w:pPr>
              <w:ind w:left="20"/>
              <w:jc w:val="both"/>
            </w:pP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5833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75 %</w:t>
            </w:r>
          </w:p>
        </w:tc>
        <w:tc>
          <w:tcPr>
            <w:tcW w:w="1134" w:type="dxa"/>
          </w:tcPr>
          <w:p w14:paraId="16374985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03372CD6" w14:textId="77777777" w:rsidTr="007D7959">
        <w:trPr>
          <w:trHeight w:val="30"/>
        </w:trPr>
        <w:tc>
          <w:tcPr>
            <w:tcW w:w="6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F7D7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13</w:t>
            </w:r>
          </w:p>
        </w:tc>
        <w:tc>
          <w:tcPr>
            <w:tcW w:w="5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C8D74" w14:textId="77777777" w:rsidR="00BD6275" w:rsidRPr="000D231B" w:rsidRDefault="00BD6275" w:rsidP="007D7959">
            <w:pPr>
              <w:ind w:left="20"/>
              <w:jc w:val="both"/>
            </w:pPr>
            <w:r w:rsidRPr="000D231B">
              <w:t xml:space="preserve">Оснащенность оборудованием и мебелью организаций образования в соответствии с приказом </w:t>
            </w:r>
            <w:r w:rsidR="00A00CE0">
              <w:rPr>
                <w:bCs/>
              </w:rPr>
              <w:t>Министра образования и науки</w:t>
            </w:r>
            <w:r w:rsidR="00A00CE0" w:rsidRPr="000D231B">
              <w:rPr>
                <w:bCs/>
              </w:rPr>
              <w:t xml:space="preserve"> Р</w:t>
            </w:r>
            <w:r w:rsidR="00A00CE0">
              <w:rPr>
                <w:bCs/>
              </w:rPr>
              <w:t xml:space="preserve">еспублики </w:t>
            </w:r>
            <w:r w:rsidR="00A00CE0" w:rsidRPr="000D231B">
              <w:rPr>
                <w:bCs/>
              </w:rPr>
              <w:t>К</w:t>
            </w:r>
            <w:r w:rsidR="00A00CE0">
              <w:rPr>
                <w:bCs/>
              </w:rPr>
              <w:t>азахстан</w:t>
            </w:r>
            <w:r w:rsidR="00A00CE0" w:rsidRPr="000D231B">
              <w:rPr>
                <w:bCs/>
              </w:rPr>
              <w:t xml:space="preserve"> </w:t>
            </w:r>
            <w:r w:rsidRPr="000D231B">
              <w:t xml:space="preserve">от 07 марта 2012 </w:t>
            </w:r>
            <w:proofErr w:type="gramStart"/>
            <w:r w:rsidRPr="000D231B">
              <w:t>года  №</w:t>
            </w:r>
            <w:proofErr w:type="gramEnd"/>
            <w:r w:rsidRPr="000D231B">
              <w:t xml:space="preserve"> 97</w:t>
            </w:r>
            <w:r w:rsidR="00CC32DF">
              <w:t xml:space="preserve"> </w:t>
            </w:r>
            <w:r w:rsidR="00CC32DF" w:rsidRPr="00E37589">
              <w:t>(зарегистрирован в Реестре государственной регистрации нормативных правовых актов под № 7574)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B6B77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22968348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785AD815" w14:textId="77777777" w:rsidTr="007D7959">
        <w:trPr>
          <w:trHeight w:val="30"/>
        </w:trPr>
        <w:tc>
          <w:tcPr>
            <w:tcW w:w="670" w:type="dxa"/>
            <w:vMerge/>
          </w:tcPr>
          <w:p w14:paraId="76BFD2C0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3804F4C2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E7B5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95 - 99 %</w:t>
            </w:r>
          </w:p>
        </w:tc>
        <w:tc>
          <w:tcPr>
            <w:tcW w:w="1134" w:type="dxa"/>
          </w:tcPr>
          <w:p w14:paraId="5F3E694F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49A5E095" w14:textId="77777777" w:rsidTr="007D7959">
        <w:trPr>
          <w:trHeight w:val="30"/>
        </w:trPr>
        <w:tc>
          <w:tcPr>
            <w:tcW w:w="670" w:type="dxa"/>
            <w:vMerge/>
          </w:tcPr>
          <w:p w14:paraId="50209C68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0E1D2883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7DE3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80 - 94 %</w:t>
            </w:r>
          </w:p>
        </w:tc>
        <w:tc>
          <w:tcPr>
            <w:tcW w:w="1134" w:type="dxa"/>
          </w:tcPr>
          <w:p w14:paraId="3603C4E9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73E58493" w14:textId="77777777" w:rsidTr="007D7959">
        <w:trPr>
          <w:trHeight w:val="30"/>
        </w:trPr>
        <w:tc>
          <w:tcPr>
            <w:tcW w:w="670" w:type="dxa"/>
            <w:vMerge/>
          </w:tcPr>
          <w:p w14:paraId="7BA587F8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185E3F1D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8057D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80 %</w:t>
            </w:r>
          </w:p>
        </w:tc>
        <w:tc>
          <w:tcPr>
            <w:tcW w:w="1134" w:type="dxa"/>
          </w:tcPr>
          <w:p w14:paraId="32E770F7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1EBC80E1" w14:textId="77777777" w:rsidTr="007D7959">
        <w:trPr>
          <w:trHeight w:val="30"/>
        </w:trPr>
        <w:tc>
          <w:tcPr>
            <w:tcW w:w="670" w:type="dxa"/>
            <w:vMerge w:val="restart"/>
          </w:tcPr>
          <w:p w14:paraId="471BFB3B" w14:textId="77777777" w:rsidR="00BD6275" w:rsidRPr="000D231B" w:rsidRDefault="00BD6275" w:rsidP="007D7959">
            <w:pPr>
              <w:jc w:val="center"/>
            </w:pPr>
            <w:r w:rsidRPr="000D231B">
              <w:t>14</w:t>
            </w:r>
          </w:p>
        </w:tc>
        <w:tc>
          <w:tcPr>
            <w:tcW w:w="5284" w:type="dxa"/>
            <w:vMerge w:val="restart"/>
          </w:tcPr>
          <w:p w14:paraId="1781DBC8" w14:textId="77777777" w:rsidR="00BD6275" w:rsidRPr="000D231B" w:rsidRDefault="00BD6275" w:rsidP="007D7959">
            <w:pPr>
              <w:tabs>
                <w:tab w:val="left" w:pos="851"/>
                <w:tab w:val="left" w:pos="1134"/>
              </w:tabs>
              <w:jc w:val="both"/>
              <w:rPr>
                <w:lang w:eastAsia="ar-SA"/>
              </w:rPr>
            </w:pPr>
            <w:r w:rsidRPr="000D231B">
              <w:t>Наличие библиотечного фонда учебной и научной литературы в соответствии с рабочим учебным планом по отношению к контингенту обучающихся, в том числе по языкам обучения, на полный период обучения по подготавливаемым квалификациям специальности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936DC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100 %</w:t>
            </w:r>
          </w:p>
        </w:tc>
        <w:tc>
          <w:tcPr>
            <w:tcW w:w="1134" w:type="dxa"/>
          </w:tcPr>
          <w:p w14:paraId="071A806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50EA478F" w14:textId="77777777" w:rsidTr="007D7959">
        <w:trPr>
          <w:trHeight w:val="30"/>
        </w:trPr>
        <w:tc>
          <w:tcPr>
            <w:tcW w:w="670" w:type="dxa"/>
            <w:vMerge/>
          </w:tcPr>
          <w:p w14:paraId="40A8F794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2D2EB951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81604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95 - 99 %</w:t>
            </w:r>
          </w:p>
        </w:tc>
        <w:tc>
          <w:tcPr>
            <w:tcW w:w="1134" w:type="dxa"/>
          </w:tcPr>
          <w:p w14:paraId="23C17D22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34EFE3E2" w14:textId="77777777" w:rsidTr="007D7959">
        <w:trPr>
          <w:trHeight w:val="30"/>
        </w:trPr>
        <w:tc>
          <w:tcPr>
            <w:tcW w:w="670" w:type="dxa"/>
            <w:vMerge/>
          </w:tcPr>
          <w:p w14:paraId="46C81A5B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05A7F3FF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8366F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80 - 94 %</w:t>
            </w:r>
          </w:p>
        </w:tc>
        <w:tc>
          <w:tcPr>
            <w:tcW w:w="1134" w:type="dxa"/>
          </w:tcPr>
          <w:p w14:paraId="485D0E06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6B6CD0FA" w14:textId="77777777" w:rsidTr="007D7959">
        <w:trPr>
          <w:trHeight w:val="347"/>
        </w:trPr>
        <w:tc>
          <w:tcPr>
            <w:tcW w:w="670" w:type="dxa"/>
            <w:vMerge/>
          </w:tcPr>
          <w:p w14:paraId="7206178F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6EC2CD92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5475C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менее 80 %</w:t>
            </w:r>
          </w:p>
        </w:tc>
        <w:tc>
          <w:tcPr>
            <w:tcW w:w="1134" w:type="dxa"/>
          </w:tcPr>
          <w:p w14:paraId="5C9F6EDC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49BC8E3A" w14:textId="77777777" w:rsidTr="007D7959">
        <w:trPr>
          <w:trHeight w:val="347"/>
        </w:trPr>
        <w:tc>
          <w:tcPr>
            <w:tcW w:w="670" w:type="dxa"/>
            <w:vMerge w:val="restart"/>
          </w:tcPr>
          <w:p w14:paraId="4899E59B" w14:textId="77777777" w:rsidR="00BD6275" w:rsidRPr="000D231B" w:rsidRDefault="00BD6275" w:rsidP="007D7959">
            <w:pPr>
              <w:jc w:val="center"/>
            </w:pPr>
            <w:r w:rsidRPr="000D231B">
              <w:t>15</w:t>
            </w:r>
          </w:p>
        </w:tc>
        <w:tc>
          <w:tcPr>
            <w:tcW w:w="5284" w:type="dxa"/>
            <w:vMerge w:val="restart"/>
          </w:tcPr>
          <w:p w14:paraId="530A3C9B" w14:textId="77777777" w:rsidR="00BD6275" w:rsidRPr="000D231B" w:rsidRDefault="00BD6275" w:rsidP="007D7959">
            <w:pPr>
              <w:widowControl w:val="0"/>
              <w:suppressAutoHyphens/>
              <w:rPr>
                <w:spacing w:val="1"/>
                <w:shd w:val="clear" w:color="auto" w:fill="FFFFFF"/>
              </w:rPr>
            </w:pPr>
            <w:r w:rsidRPr="000D231B">
              <w:rPr>
                <w:kern w:val="1"/>
                <w:lang w:eastAsia="ar-SA"/>
              </w:rPr>
              <w:t>Анализ</w:t>
            </w:r>
            <w:r>
              <w:rPr>
                <w:kern w:val="1"/>
                <w:lang w:eastAsia="ar-SA"/>
              </w:rPr>
              <w:t xml:space="preserve"> </w:t>
            </w:r>
            <w:r w:rsidRPr="000D231B">
              <w:rPr>
                <w:kern w:val="1"/>
                <w:lang w:eastAsia="ar-SA"/>
              </w:rPr>
              <w:t>результатов</w:t>
            </w:r>
            <w:r>
              <w:rPr>
                <w:kern w:val="1"/>
                <w:lang w:eastAsia="ar-SA"/>
              </w:rPr>
              <w:t xml:space="preserve"> </w:t>
            </w:r>
            <w:r w:rsidRPr="000D231B">
              <w:rPr>
                <w:kern w:val="1"/>
                <w:lang w:eastAsia="ar-SA"/>
              </w:rPr>
              <w:t>опроса</w:t>
            </w:r>
            <w:r>
              <w:rPr>
                <w:kern w:val="1"/>
                <w:lang w:eastAsia="ar-SA"/>
              </w:rPr>
              <w:t xml:space="preserve"> </w:t>
            </w:r>
            <w:r w:rsidRPr="000D231B">
              <w:rPr>
                <w:kern w:val="1"/>
                <w:lang w:eastAsia="ar-SA"/>
              </w:rPr>
              <w:t>обучающихся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3E338" w14:textId="77777777" w:rsidR="00BD6275" w:rsidRPr="000D231B" w:rsidRDefault="00BD6275" w:rsidP="007D7959">
            <w:pPr>
              <w:ind w:left="20"/>
              <w:jc w:val="both"/>
            </w:pPr>
            <w:r w:rsidRPr="000D231B">
              <w:t>от 80 % до 100% респондентов удовлетворены уровнем предоставляемых образовательных услуг</w:t>
            </w:r>
          </w:p>
        </w:tc>
        <w:tc>
          <w:tcPr>
            <w:tcW w:w="1134" w:type="dxa"/>
          </w:tcPr>
          <w:p w14:paraId="57F0BE2C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1CAFFC5F" w14:textId="77777777" w:rsidTr="007D7959">
        <w:trPr>
          <w:trHeight w:val="347"/>
        </w:trPr>
        <w:tc>
          <w:tcPr>
            <w:tcW w:w="670" w:type="dxa"/>
            <w:vMerge/>
          </w:tcPr>
          <w:p w14:paraId="61A924A7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30F015DA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3175A" w14:textId="77777777" w:rsidR="00BD6275" w:rsidRPr="000D231B" w:rsidRDefault="00BD6275" w:rsidP="007D7959">
            <w:pPr>
              <w:ind w:left="20"/>
              <w:jc w:val="both"/>
            </w:pPr>
            <w:r w:rsidRPr="000D231B">
              <w:t>от 65% до 79 % респондентов удовлетворены уровнем предоставляемых образовательных услуг</w:t>
            </w:r>
          </w:p>
        </w:tc>
        <w:tc>
          <w:tcPr>
            <w:tcW w:w="1134" w:type="dxa"/>
          </w:tcPr>
          <w:p w14:paraId="1123924B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43F46E08" w14:textId="77777777" w:rsidTr="007D7959">
        <w:trPr>
          <w:trHeight w:val="347"/>
        </w:trPr>
        <w:tc>
          <w:tcPr>
            <w:tcW w:w="670" w:type="dxa"/>
            <w:vMerge/>
          </w:tcPr>
          <w:p w14:paraId="26719A09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6F2F16B8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78DAC" w14:textId="77777777" w:rsidR="00BD6275" w:rsidRPr="000D231B" w:rsidRDefault="00BD6275" w:rsidP="007D7959">
            <w:pPr>
              <w:ind w:left="20"/>
              <w:jc w:val="both"/>
            </w:pPr>
            <w:r w:rsidRPr="000D231B">
              <w:t xml:space="preserve">от 50 % до 64 </w:t>
            </w:r>
            <w:proofErr w:type="gramStart"/>
            <w:r w:rsidRPr="000D231B">
              <w:t>%  респондентов</w:t>
            </w:r>
            <w:proofErr w:type="gramEnd"/>
            <w:r w:rsidRPr="000D231B">
              <w:t xml:space="preserve"> удовлетворены уровнем предоставляемых образовательных услуг</w:t>
            </w:r>
          </w:p>
        </w:tc>
        <w:tc>
          <w:tcPr>
            <w:tcW w:w="1134" w:type="dxa"/>
          </w:tcPr>
          <w:p w14:paraId="7752F0FF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6C40FC6F" w14:textId="77777777" w:rsidTr="007D7959">
        <w:trPr>
          <w:trHeight w:val="347"/>
        </w:trPr>
        <w:tc>
          <w:tcPr>
            <w:tcW w:w="670" w:type="dxa"/>
            <w:vMerge/>
          </w:tcPr>
          <w:p w14:paraId="132E0B71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68799C0E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4B328" w14:textId="77777777" w:rsidR="00BD6275" w:rsidRPr="000D231B" w:rsidRDefault="00BD6275" w:rsidP="007D7959">
            <w:pPr>
              <w:ind w:left="20"/>
              <w:jc w:val="both"/>
            </w:pPr>
            <w:proofErr w:type="gramStart"/>
            <w:r w:rsidRPr="000D231B">
              <w:t>менее  50</w:t>
            </w:r>
            <w:proofErr w:type="gramEnd"/>
            <w:r w:rsidRPr="000D231B">
              <w:t xml:space="preserve"> % респондентов удовлетворены уровнем предоставляемых образовательных услуг</w:t>
            </w:r>
          </w:p>
        </w:tc>
        <w:tc>
          <w:tcPr>
            <w:tcW w:w="1134" w:type="dxa"/>
          </w:tcPr>
          <w:p w14:paraId="5E39D8DA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57DD5B7D" w14:textId="77777777" w:rsidTr="007D7959">
        <w:trPr>
          <w:trHeight w:val="347"/>
        </w:trPr>
        <w:tc>
          <w:tcPr>
            <w:tcW w:w="670" w:type="dxa"/>
            <w:vMerge w:val="restart"/>
          </w:tcPr>
          <w:p w14:paraId="142114FB" w14:textId="77777777" w:rsidR="00BD6275" w:rsidRPr="000D231B" w:rsidRDefault="00BD6275" w:rsidP="007D7959">
            <w:pPr>
              <w:jc w:val="center"/>
            </w:pPr>
            <w:r w:rsidRPr="000D231B">
              <w:t>16</w:t>
            </w:r>
          </w:p>
        </w:tc>
        <w:tc>
          <w:tcPr>
            <w:tcW w:w="5284" w:type="dxa"/>
            <w:vMerge w:val="restart"/>
          </w:tcPr>
          <w:p w14:paraId="542E8EF7" w14:textId="77777777" w:rsidR="00BD6275" w:rsidRPr="000D231B" w:rsidRDefault="00BD6275" w:rsidP="007D7959">
            <w:r w:rsidRPr="000D231B">
              <w:rPr>
                <w:kern w:val="1"/>
                <w:lang w:eastAsia="ar-SA"/>
              </w:rPr>
              <w:t>Анализ</w:t>
            </w:r>
            <w:r>
              <w:rPr>
                <w:kern w:val="1"/>
                <w:lang w:eastAsia="ar-SA"/>
              </w:rPr>
              <w:t xml:space="preserve"> </w:t>
            </w:r>
            <w:r w:rsidRPr="000D231B">
              <w:rPr>
                <w:kern w:val="1"/>
                <w:lang w:eastAsia="ar-SA"/>
              </w:rPr>
              <w:t>результатов</w:t>
            </w:r>
            <w:r>
              <w:rPr>
                <w:kern w:val="1"/>
                <w:lang w:eastAsia="ar-SA"/>
              </w:rPr>
              <w:t xml:space="preserve"> </w:t>
            </w:r>
            <w:r w:rsidRPr="000D231B">
              <w:rPr>
                <w:kern w:val="1"/>
                <w:lang w:eastAsia="ar-SA"/>
              </w:rPr>
              <w:t>опроса</w:t>
            </w:r>
            <w:r>
              <w:rPr>
                <w:kern w:val="1"/>
                <w:lang w:eastAsia="ar-SA"/>
              </w:rPr>
              <w:t xml:space="preserve"> </w:t>
            </w:r>
            <w:r w:rsidRPr="000D231B">
              <w:rPr>
                <w:kern w:val="1"/>
                <w:lang w:eastAsia="ar-SA"/>
              </w:rPr>
              <w:t>педагогов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F72E6" w14:textId="77777777" w:rsidR="00BD6275" w:rsidRPr="000D231B" w:rsidRDefault="00BD6275" w:rsidP="007D7959">
            <w:pPr>
              <w:ind w:left="20"/>
              <w:jc w:val="both"/>
            </w:pPr>
            <w:r w:rsidRPr="000D231B">
              <w:t xml:space="preserve">от 80 % до 100% </w:t>
            </w:r>
            <w:r w:rsidRPr="000D231B">
              <w:rPr>
                <w:bCs/>
              </w:rPr>
              <w:t xml:space="preserve">респондентов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134" w:type="dxa"/>
          </w:tcPr>
          <w:p w14:paraId="4C579AE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16F481F3" w14:textId="77777777" w:rsidTr="007D7959">
        <w:trPr>
          <w:trHeight w:val="347"/>
        </w:trPr>
        <w:tc>
          <w:tcPr>
            <w:tcW w:w="670" w:type="dxa"/>
            <w:vMerge/>
          </w:tcPr>
          <w:p w14:paraId="620BBBA0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7729D492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CD103" w14:textId="77777777" w:rsidR="00BD6275" w:rsidRPr="000D231B" w:rsidRDefault="00BD6275" w:rsidP="007D7959">
            <w:pPr>
              <w:ind w:left="20"/>
              <w:jc w:val="both"/>
            </w:pPr>
            <w:r w:rsidRPr="000D231B">
              <w:t xml:space="preserve">от 65% до 79 % </w:t>
            </w:r>
            <w:r w:rsidRPr="000D231B">
              <w:rPr>
                <w:bCs/>
              </w:rPr>
              <w:t xml:space="preserve">респондентов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134" w:type="dxa"/>
          </w:tcPr>
          <w:p w14:paraId="3E7B303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25097C69" w14:textId="77777777" w:rsidTr="007D7959">
        <w:trPr>
          <w:trHeight w:val="347"/>
        </w:trPr>
        <w:tc>
          <w:tcPr>
            <w:tcW w:w="670" w:type="dxa"/>
            <w:vMerge/>
          </w:tcPr>
          <w:p w14:paraId="3D29F8F5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0E4092E4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FFE08" w14:textId="77777777" w:rsidR="00BD6275" w:rsidRPr="000D231B" w:rsidRDefault="00BD6275" w:rsidP="007D7959">
            <w:pPr>
              <w:ind w:left="20"/>
              <w:jc w:val="both"/>
            </w:pPr>
            <w:r w:rsidRPr="000D231B">
              <w:t xml:space="preserve">от 50 % до 64 </w:t>
            </w:r>
            <w:proofErr w:type="gramStart"/>
            <w:r w:rsidRPr="000D231B">
              <w:t xml:space="preserve">%  </w:t>
            </w:r>
            <w:r w:rsidRPr="000D231B">
              <w:rPr>
                <w:bCs/>
              </w:rPr>
              <w:t>респондентов</w:t>
            </w:r>
            <w:proofErr w:type="gramEnd"/>
            <w:r w:rsidRPr="000D231B">
              <w:rPr>
                <w:bCs/>
              </w:rPr>
              <w:t xml:space="preserve">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134" w:type="dxa"/>
          </w:tcPr>
          <w:p w14:paraId="3DD1648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5A369B65" w14:textId="77777777" w:rsidTr="007D7959">
        <w:trPr>
          <w:trHeight w:val="347"/>
        </w:trPr>
        <w:tc>
          <w:tcPr>
            <w:tcW w:w="670" w:type="dxa"/>
            <w:vMerge/>
          </w:tcPr>
          <w:p w14:paraId="77F68FEC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48FC5163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B1829" w14:textId="77777777" w:rsidR="00BD6275" w:rsidRPr="000D231B" w:rsidRDefault="00BD6275" w:rsidP="007D7959">
            <w:pPr>
              <w:ind w:left="20"/>
              <w:jc w:val="both"/>
            </w:pPr>
            <w:proofErr w:type="gramStart"/>
            <w:r w:rsidRPr="000D231B">
              <w:t>менее  50</w:t>
            </w:r>
            <w:proofErr w:type="gramEnd"/>
            <w:r w:rsidRPr="000D231B">
              <w:t xml:space="preserve"> % </w:t>
            </w:r>
            <w:r w:rsidRPr="000D231B">
              <w:rPr>
                <w:bCs/>
              </w:rPr>
              <w:t xml:space="preserve">респондентов удовлетворены </w:t>
            </w:r>
            <w:r w:rsidRPr="000D231B">
              <w:rPr>
                <w:bCs/>
                <w:lang w:val="kk-KZ"/>
              </w:rPr>
              <w:t>уровнем создания</w:t>
            </w:r>
            <w:r w:rsidRPr="000D231B">
              <w:rPr>
                <w:bCs/>
              </w:rPr>
              <w:t xml:space="preserve"> условий для качественного обучения и воспитания</w:t>
            </w:r>
          </w:p>
        </w:tc>
        <w:tc>
          <w:tcPr>
            <w:tcW w:w="1134" w:type="dxa"/>
          </w:tcPr>
          <w:p w14:paraId="146AA487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37F7A4F7" w14:textId="77777777" w:rsidTr="007D7959">
        <w:trPr>
          <w:trHeight w:val="347"/>
        </w:trPr>
        <w:tc>
          <w:tcPr>
            <w:tcW w:w="670" w:type="dxa"/>
            <w:vMerge w:val="restart"/>
          </w:tcPr>
          <w:p w14:paraId="7BF44F0C" w14:textId="77777777" w:rsidR="00BD6275" w:rsidRPr="000D231B" w:rsidRDefault="00BD6275" w:rsidP="007D7959">
            <w:pPr>
              <w:jc w:val="center"/>
            </w:pPr>
            <w:r w:rsidRPr="000D231B">
              <w:t>17</w:t>
            </w:r>
          </w:p>
        </w:tc>
        <w:tc>
          <w:tcPr>
            <w:tcW w:w="5284" w:type="dxa"/>
            <w:vMerge w:val="restart"/>
          </w:tcPr>
          <w:p w14:paraId="66898BFF" w14:textId="77777777" w:rsidR="00BD6275" w:rsidRPr="000D231B" w:rsidRDefault="00BD6275" w:rsidP="007D7959">
            <w:r w:rsidRPr="000D231B">
              <w:rPr>
                <w:kern w:val="1"/>
                <w:lang w:eastAsia="ar-SA"/>
              </w:rPr>
              <w:t xml:space="preserve">Анализ результатов опроса родителей (законных представителей) 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CB397" w14:textId="77777777" w:rsidR="00BD6275" w:rsidRPr="000D231B" w:rsidRDefault="00BD6275" w:rsidP="007D7959">
            <w:pPr>
              <w:ind w:left="20"/>
              <w:jc w:val="both"/>
            </w:pPr>
            <w:r w:rsidRPr="000D231B">
              <w:t>от 80 % до 100% респондентов удовлетворены уровнем подготовки обучающихся</w:t>
            </w:r>
          </w:p>
        </w:tc>
        <w:tc>
          <w:tcPr>
            <w:tcW w:w="1134" w:type="dxa"/>
          </w:tcPr>
          <w:p w14:paraId="59128EA8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4E8238D8" w14:textId="77777777" w:rsidTr="007D7959">
        <w:trPr>
          <w:trHeight w:val="347"/>
        </w:trPr>
        <w:tc>
          <w:tcPr>
            <w:tcW w:w="670" w:type="dxa"/>
            <w:vMerge/>
          </w:tcPr>
          <w:p w14:paraId="32805AB8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01250729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059DC" w14:textId="77777777" w:rsidR="00BD6275" w:rsidRPr="000D231B" w:rsidRDefault="00BD6275" w:rsidP="007D7959">
            <w:pPr>
              <w:ind w:left="20"/>
              <w:jc w:val="both"/>
            </w:pPr>
            <w:r w:rsidRPr="000D231B">
              <w:t>от 65% до 79 % респондентов удовлетворены уровнем подготовки обучающихся</w:t>
            </w:r>
          </w:p>
        </w:tc>
        <w:tc>
          <w:tcPr>
            <w:tcW w:w="1134" w:type="dxa"/>
          </w:tcPr>
          <w:p w14:paraId="30D3F59C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375E95A4" w14:textId="77777777" w:rsidTr="007D7959">
        <w:trPr>
          <w:trHeight w:val="347"/>
        </w:trPr>
        <w:tc>
          <w:tcPr>
            <w:tcW w:w="670" w:type="dxa"/>
            <w:vMerge/>
          </w:tcPr>
          <w:p w14:paraId="74CBA8D8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44195E0E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A1508" w14:textId="77777777" w:rsidR="00BD6275" w:rsidRPr="000D231B" w:rsidRDefault="00BD6275" w:rsidP="007D7959">
            <w:pPr>
              <w:ind w:left="20"/>
              <w:jc w:val="both"/>
            </w:pPr>
            <w:r w:rsidRPr="000D231B">
              <w:t xml:space="preserve">от 50 % до 64 </w:t>
            </w:r>
            <w:proofErr w:type="gramStart"/>
            <w:r w:rsidRPr="000D231B">
              <w:t>%  респондентов</w:t>
            </w:r>
            <w:proofErr w:type="gramEnd"/>
            <w:r w:rsidRPr="000D231B">
              <w:t xml:space="preserve"> удовлетворены уровнем подготовки обучающихся</w:t>
            </w:r>
          </w:p>
        </w:tc>
        <w:tc>
          <w:tcPr>
            <w:tcW w:w="1134" w:type="dxa"/>
          </w:tcPr>
          <w:p w14:paraId="7B45947E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4B59F316" w14:textId="77777777" w:rsidTr="007D7959">
        <w:trPr>
          <w:trHeight w:val="347"/>
        </w:trPr>
        <w:tc>
          <w:tcPr>
            <w:tcW w:w="670" w:type="dxa"/>
            <w:vMerge/>
          </w:tcPr>
          <w:p w14:paraId="429F95C3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7F4123DE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9E72D" w14:textId="77777777" w:rsidR="00BD6275" w:rsidRPr="000D231B" w:rsidRDefault="00BD6275" w:rsidP="007D7959">
            <w:pPr>
              <w:ind w:left="20"/>
              <w:jc w:val="both"/>
            </w:pPr>
            <w:proofErr w:type="gramStart"/>
            <w:r w:rsidRPr="000D231B">
              <w:t>менее  50</w:t>
            </w:r>
            <w:proofErr w:type="gramEnd"/>
            <w:r w:rsidRPr="000D231B">
              <w:t xml:space="preserve"> % респондентов удовлетворены уровнем подготовки обучающихся</w:t>
            </w:r>
          </w:p>
        </w:tc>
        <w:tc>
          <w:tcPr>
            <w:tcW w:w="1134" w:type="dxa"/>
          </w:tcPr>
          <w:p w14:paraId="73F64FA2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  <w:tr w:rsidR="00BD6275" w:rsidRPr="000D231B" w14:paraId="6669FC7D" w14:textId="77777777" w:rsidTr="007D7959">
        <w:trPr>
          <w:trHeight w:val="347"/>
        </w:trPr>
        <w:tc>
          <w:tcPr>
            <w:tcW w:w="670" w:type="dxa"/>
            <w:vMerge w:val="restart"/>
          </w:tcPr>
          <w:p w14:paraId="54CF7453" w14:textId="77777777" w:rsidR="00BD6275" w:rsidRPr="000D231B" w:rsidRDefault="00BD6275" w:rsidP="007D7959">
            <w:pPr>
              <w:jc w:val="center"/>
            </w:pPr>
            <w:r w:rsidRPr="000D231B">
              <w:t>18</w:t>
            </w:r>
          </w:p>
        </w:tc>
        <w:tc>
          <w:tcPr>
            <w:tcW w:w="5284" w:type="dxa"/>
            <w:vMerge w:val="restart"/>
          </w:tcPr>
          <w:p w14:paraId="35AE6C1E" w14:textId="77777777" w:rsidR="00BD6275" w:rsidRPr="000D231B" w:rsidRDefault="00BD6275" w:rsidP="007D7959">
            <w:r w:rsidRPr="000D231B">
              <w:rPr>
                <w:kern w:val="1"/>
                <w:lang w:eastAsia="ar-SA"/>
              </w:rPr>
              <w:t xml:space="preserve">Анализ результатов опроса </w:t>
            </w:r>
            <w:r w:rsidRPr="000D231B">
              <w:rPr>
                <w:spacing w:val="2"/>
                <w:lang w:val="kk-KZ"/>
              </w:rPr>
              <w:t>работодателей, руководителей баз производственной практики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69E2D" w14:textId="77777777" w:rsidR="00BD6275" w:rsidRPr="000D231B" w:rsidRDefault="00BD6275" w:rsidP="007D7959">
            <w:pPr>
              <w:ind w:left="20"/>
              <w:jc w:val="both"/>
            </w:pPr>
            <w:r w:rsidRPr="000D231B">
              <w:t xml:space="preserve">от 80 % до 100% респондентов удовлетворены уровнем </w:t>
            </w:r>
            <w:proofErr w:type="spellStart"/>
            <w:r w:rsidRPr="000D231B">
              <w:t>компетен</w:t>
            </w:r>
            <w:proofErr w:type="spellEnd"/>
            <w:r w:rsidRPr="000D231B">
              <w:rPr>
                <w:lang w:val="kk-KZ"/>
              </w:rPr>
              <w:t>тности обучающихся</w:t>
            </w:r>
          </w:p>
        </w:tc>
        <w:tc>
          <w:tcPr>
            <w:tcW w:w="1134" w:type="dxa"/>
          </w:tcPr>
          <w:p w14:paraId="049F180A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5</w:t>
            </w:r>
          </w:p>
        </w:tc>
      </w:tr>
      <w:tr w:rsidR="00BD6275" w:rsidRPr="000D231B" w14:paraId="7BC7D038" w14:textId="77777777" w:rsidTr="007D7959">
        <w:trPr>
          <w:trHeight w:val="347"/>
        </w:trPr>
        <w:tc>
          <w:tcPr>
            <w:tcW w:w="670" w:type="dxa"/>
            <w:vMerge/>
          </w:tcPr>
          <w:p w14:paraId="0B0844D8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5745C87E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96231" w14:textId="77777777" w:rsidR="00BD6275" w:rsidRPr="000D231B" w:rsidRDefault="00BD6275" w:rsidP="007D7959">
            <w:pPr>
              <w:ind w:left="20"/>
              <w:jc w:val="both"/>
            </w:pPr>
            <w:r w:rsidRPr="000D231B">
              <w:t xml:space="preserve">от 65% до 79 % респондентов удовлетворены уровнем </w:t>
            </w:r>
            <w:proofErr w:type="spellStart"/>
            <w:r w:rsidRPr="000D231B">
              <w:t>компетен</w:t>
            </w:r>
            <w:proofErr w:type="spellEnd"/>
            <w:r w:rsidRPr="000D231B">
              <w:rPr>
                <w:lang w:val="kk-KZ"/>
              </w:rPr>
              <w:t>тности обучающихся</w:t>
            </w:r>
          </w:p>
        </w:tc>
        <w:tc>
          <w:tcPr>
            <w:tcW w:w="1134" w:type="dxa"/>
          </w:tcPr>
          <w:p w14:paraId="6DA8B229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4</w:t>
            </w:r>
          </w:p>
        </w:tc>
      </w:tr>
      <w:tr w:rsidR="00BD6275" w:rsidRPr="000D231B" w14:paraId="1BF70413" w14:textId="77777777" w:rsidTr="007D7959">
        <w:trPr>
          <w:trHeight w:val="347"/>
        </w:trPr>
        <w:tc>
          <w:tcPr>
            <w:tcW w:w="670" w:type="dxa"/>
            <w:vMerge/>
          </w:tcPr>
          <w:p w14:paraId="3B8BE1F7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006890AF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335C8" w14:textId="77777777" w:rsidR="00BD6275" w:rsidRPr="000D231B" w:rsidRDefault="00BD6275" w:rsidP="007D7959">
            <w:pPr>
              <w:ind w:left="20"/>
              <w:jc w:val="both"/>
            </w:pPr>
            <w:r w:rsidRPr="000D231B">
              <w:t xml:space="preserve">от 50 % до 64 % респондентов удовлетворены уровнем </w:t>
            </w:r>
            <w:proofErr w:type="spellStart"/>
            <w:r w:rsidRPr="000D231B">
              <w:t>компетен</w:t>
            </w:r>
            <w:proofErr w:type="spellEnd"/>
            <w:r w:rsidRPr="000D231B">
              <w:rPr>
                <w:lang w:val="kk-KZ"/>
              </w:rPr>
              <w:t>тности обучающихся</w:t>
            </w:r>
          </w:p>
        </w:tc>
        <w:tc>
          <w:tcPr>
            <w:tcW w:w="1134" w:type="dxa"/>
          </w:tcPr>
          <w:p w14:paraId="32B319F1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3</w:t>
            </w:r>
          </w:p>
        </w:tc>
      </w:tr>
      <w:tr w:rsidR="00BD6275" w:rsidRPr="000D231B" w14:paraId="7659AEBF" w14:textId="77777777" w:rsidTr="007D7959">
        <w:trPr>
          <w:trHeight w:val="347"/>
        </w:trPr>
        <w:tc>
          <w:tcPr>
            <w:tcW w:w="670" w:type="dxa"/>
            <w:vMerge/>
          </w:tcPr>
          <w:p w14:paraId="6E64185A" w14:textId="77777777" w:rsidR="00BD6275" w:rsidRPr="000D231B" w:rsidRDefault="00BD6275" w:rsidP="007D7959">
            <w:pPr>
              <w:jc w:val="center"/>
            </w:pPr>
          </w:p>
        </w:tc>
        <w:tc>
          <w:tcPr>
            <w:tcW w:w="5284" w:type="dxa"/>
            <w:vMerge/>
          </w:tcPr>
          <w:p w14:paraId="11073187" w14:textId="77777777" w:rsidR="00BD6275" w:rsidRPr="000D231B" w:rsidRDefault="00BD6275" w:rsidP="007D7959"/>
        </w:tc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3D332" w14:textId="77777777" w:rsidR="00BD6275" w:rsidRPr="000D231B" w:rsidRDefault="00BD6275" w:rsidP="007D7959">
            <w:pPr>
              <w:ind w:left="20"/>
              <w:jc w:val="both"/>
            </w:pPr>
            <w:proofErr w:type="gramStart"/>
            <w:r w:rsidRPr="000D231B">
              <w:t>менее  50</w:t>
            </w:r>
            <w:proofErr w:type="gramEnd"/>
            <w:r w:rsidRPr="000D231B">
              <w:t xml:space="preserve"> % респондентов удовлетворены уровнем </w:t>
            </w:r>
            <w:proofErr w:type="spellStart"/>
            <w:r w:rsidRPr="000D231B">
              <w:t>компетен</w:t>
            </w:r>
            <w:proofErr w:type="spellEnd"/>
            <w:r w:rsidRPr="000D231B">
              <w:rPr>
                <w:lang w:val="kk-KZ"/>
              </w:rPr>
              <w:t>тности обучающихся</w:t>
            </w:r>
          </w:p>
        </w:tc>
        <w:tc>
          <w:tcPr>
            <w:tcW w:w="1134" w:type="dxa"/>
          </w:tcPr>
          <w:p w14:paraId="19CA0620" w14:textId="77777777" w:rsidR="00BD6275" w:rsidRPr="000D231B" w:rsidRDefault="00BD6275" w:rsidP="007D7959">
            <w:pPr>
              <w:ind w:left="20"/>
              <w:jc w:val="center"/>
            </w:pPr>
            <w:r w:rsidRPr="000D231B">
              <w:t>2</w:t>
            </w:r>
          </w:p>
        </w:tc>
      </w:tr>
    </w:tbl>
    <w:p w14:paraId="6991CD45" w14:textId="77777777" w:rsidR="00BD6275" w:rsidRPr="000D231B" w:rsidRDefault="00BD6275" w:rsidP="00BD6275">
      <w:pPr>
        <w:jc w:val="both"/>
      </w:pPr>
      <w:r w:rsidRPr="000D231B">
        <w:t>    </w:t>
      </w:r>
    </w:p>
    <w:p w14:paraId="197CC1E3" w14:textId="77777777" w:rsidR="00BD6275" w:rsidRPr="000D231B" w:rsidRDefault="00BD6275" w:rsidP="00BD6275">
      <w:pPr>
        <w:rPr>
          <w:szCs w:val="20"/>
        </w:rPr>
      </w:pPr>
      <w:r w:rsidRPr="000D231B">
        <w:rPr>
          <w:szCs w:val="20"/>
        </w:rPr>
        <w:t>Руководитель организации образования____________________________________________</w:t>
      </w:r>
      <w:r w:rsidRPr="000D231B">
        <w:rPr>
          <w:szCs w:val="20"/>
        </w:rPr>
        <w:br/>
        <w:t>(Фамилия, имя, отчество (при наличии) (подпись)</w:t>
      </w:r>
    </w:p>
    <w:p w14:paraId="6226D191" w14:textId="77777777" w:rsidR="00BD6275" w:rsidRDefault="00BD6275" w:rsidP="00BD6275">
      <w:pPr>
        <w:spacing w:after="160" w:line="259" w:lineRule="auto"/>
      </w:pPr>
    </w:p>
    <w:p w14:paraId="0642990C" w14:textId="77777777" w:rsidR="00BD6275" w:rsidRPr="00813A45" w:rsidRDefault="00BD6275" w:rsidP="00BD6275">
      <w:pPr>
        <w:jc w:val="right"/>
      </w:pPr>
      <w:r w:rsidRPr="00813A45">
        <w:t xml:space="preserve">Приложение </w:t>
      </w:r>
      <w:r>
        <w:t>4</w:t>
      </w:r>
      <w:r w:rsidRPr="00813A45">
        <w:t xml:space="preserve"> </w:t>
      </w:r>
    </w:p>
    <w:p w14:paraId="43F60E04" w14:textId="77777777" w:rsidR="00BD6275" w:rsidRPr="00813A45" w:rsidRDefault="00BD6275" w:rsidP="00BD6275">
      <w:pPr>
        <w:jc w:val="right"/>
      </w:pPr>
      <w:r>
        <w:t>к К</w:t>
      </w:r>
      <w:r w:rsidRPr="00813A45">
        <w:t>ритериям оценки</w:t>
      </w:r>
    </w:p>
    <w:p w14:paraId="5184932F" w14:textId="77777777" w:rsidR="00BD6275" w:rsidRPr="0004417D" w:rsidRDefault="00BD6275" w:rsidP="00BD6275">
      <w:pPr>
        <w:jc w:val="right"/>
      </w:pPr>
      <w:r w:rsidRPr="00813A45">
        <w:t xml:space="preserve"> организаций образования </w:t>
      </w:r>
    </w:p>
    <w:p w14:paraId="660F42D8" w14:textId="77777777" w:rsidR="00BD6275" w:rsidRDefault="00BD6275" w:rsidP="00BD6275">
      <w:pPr>
        <w:jc w:val="center"/>
        <w:rPr>
          <w:b/>
        </w:rPr>
      </w:pPr>
    </w:p>
    <w:p w14:paraId="72845153" w14:textId="77777777" w:rsidR="00BD6275" w:rsidRPr="00BE7733" w:rsidRDefault="00BD6275" w:rsidP="00BD6275">
      <w:pPr>
        <w:jc w:val="center"/>
      </w:pPr>
      <w:r w:rsidRPr="00BE7733">
        <w:rPr>
          <w:b/>
        </w:rPr>
        <w:t>Лист оценивания</w:t>
      </w:r>
    </w:p>
    <w:p w14:paraId="5930DCD4" w14:textId="77777777" w:rsidR="00BD6275" w:rsidRPr="00BE7733" w:rsidRDefault="00BD6275" w:rsidP="00BD6275">
      <w:pPr>
        <w:jc w:val="center"/>
      </w:pPr>
      <w:r w:rsidRPr="00BE7733">
        <w:t>__________________________________________</w:t>
      </w:r>
      <w:r w:rsidRPr="00BE7733">
        <w:br/>
        <w:t>(наименование организации образования)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314"/>
        <w:gridCol w:w="4864"/>
        <w:gridCol w:w="2979"/>
      </w:tblGrid>
      <w:tr w:rsidR="00BD6275" w:rsidRPr="00BE7733" w14:paraId="6635E1E7" w14:textId="77777777" w:rsidTr="007D7959">
        <w:trPr>
          <w:trHeight w:val="30"/>
        </w:trPr>
        <w:tc>
          <w:tcPr>
            <w:tcW w:w="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9EA3" w14:textId="77777777" w:rsidR="00BD6275" w:rsidRPr="00BE7733" w:rsidRDefault="00BD6275" w:rsidP="007D7959">
            <w:pPr>
              <w:ind w:left="20"/>
              <w:jc w:val="center"/>
            </w:pPr>
            <w:r w:rsidRPr="00BE7733">
              <w:t>№ п/п</w:t>
            </w:r>
          </w:p>
        </w:tc>
        <w:tc>
          <w:tcPr>
            <w:tcW w:w="5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A316" w14:textId="77777777" w:rsidR="00BD6275" w:rsidRPr="00BE7733" w:rsidRDefault="00BD6275" w:rsidP="007D7959">
            <w:pPr>
              <w:ind w:left="20"/>
              <w:jc w:val="center"/>
            </w:pPr>
            <w:r w:rsidRPr="00BE7733">
              <w:t>Критерии</w:t>
            </w:r>
            <w:r>
              <w:t xml:space="preserve"> </w:t>
            </w:r>
            <w:r w:rsidRPr="00BE7733">
              <w:t>оценивания</w:t>
            </w:r>
          </w:p>
        </w:tc>
        <w:tc>
          <w:tcPr>
            <w:tcW w:w="4864" w:type="dxa"/>
          </w:tcPr>
          <w:p w14:paraId="5FFB74F5" w14:textId="77777777" w:rsidR="00BD6275" w:rsidRPr="00BE7733" w:rsidRDefault="00BD6275" w:rsidP="007D7959">
            <w:pPr>
              <w:ind w:left="20"/>
              <w:jc w:val="center"/>
            </w:pPr>
            <w:r>
              <w:t>С</w:t>
            </w:r>
            <w:r w:rsidRPr="00BE7733">
              <w:t>одержание оценивания измерителя, соответствующего организации образования</w:t>
            </w:r>
          </w:p>
        </w:tc>
        <w:tc>
          <w:tcPr>
            <w:tcW w:w="2979" w:type="dxa"/>
            <w:vAlign w:val="center"/>
          </w:tcPr>
          <w:p w14:paraId="4CC2BF68" w14:textId="77777777" w:rsidR="00BD6275" w:rsidRPr="00BE7733" w:rsidRDefault="00BD6275" w:rsidP="007D7959">
            <w:pPr>
              <w:ind w:left="20"/>
              <w:jc w:val="center"/>
            </w:pPr>
            <w:r>
              <w:t>Б</w:t>
            </w:r>
            <w:r w:rsidRPr="00BE7733">
              <w:t>аллы</w:t>
            </w:r>
          </w:p>
        </w:tc>
      </w:tr>
      <w:tr w:rsidR="00BD6275" w:rsidRPr="00BE7733" w14:paraId="3C6C071E" w14:textId="77777777" w:rsidTr="007D7959">
        <w:trPr>
          <w:trHeight w:val="30"/>
        </w:trPr>
        <w:tc>
          <w:tcPr>
            <w:tcW w:w="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550D" w14:textId="77777777" w:rsidR="00BD6275" w:rsidRPr="00BE7733" w:rsidRDefault="00BD6275" w:rsidP="007D7959">
            <w:pPr>
              <w:ind w:left="20"/>
              <w:jc w:val="center"/>
            </w:pPr>
            <w:r w:rsidRPr="00BE7733">
              <w:t>1</w:t>
            </w:r>
          </w:p>
        </w:tc>
        <w:tc>
          <w:tcPr>
            <w:tcW w:w="5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B068" w14:textId="77777777" w:rsidR="00BD6275" w:rsidRPr="00BE7733" w:rsidRDefault="00BD6275" w:rsidP="007D7959">
            <w:pPr>
              <w:jc w:val="both"/>
            </w:pPr>
            <w:r w:rsidRPr="00BE7733">
              <w:br/>
            </w:r>
          </w:p>
        </w:tc>
        <w:tc>
          <w:tcPr>
            <w:tcW w:w="4864" w:type="dxa"/>
          </w:tcPr>
          <w:p w14:paraId="0FA37A13" w14:textId="77777777" w:rsidR="00BD6275" w:rsidRPr="00BE7733" w:rsidRDefault="00BD6275" w:rsidP="007D7959">
            <w:pPr>
              <w:jc w:val="both"/>
            </w:pPr>
          </w:p>
        </w:tc>
        <w:tc>
          <w:tcPr>
            <w:tcW w:w="2979" w:type="dxa"/>
            <w:vAlign w:val="center"/>
          </w:tcPr>
          <w:p w14:paraId="0D8EDAC9" w14:textId="77777777" w:rsidR="00BD6275" w:rsidRPr="00BE7733" w:rsidRDefault="00BD6275" w:rsidP="007D7959">
            <w:pPr>
              <w:jc w:val="both"/>
            </w:pPr>
            <w:r w:rsidRPr="00BE7733">
              <w:br/>
            </w:r>
          </w:p>
        </w:tc>
      </w:tr>
      <w:tr w:rsidR="00BD6275" w:rsidRPr="00BE7733" w14:paraId="53F9682D" w14:textId="77777777" w:rsidTr="007D7959">
        <w:trPr>
          <w:trHeight w:val="30"/>
        </w:trPr>
        <w:tc>
          <w:tcPr>
            <w:tcW w:w="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9E949" w14:textId="77777777" w:rsidR="00BD6275" w:rsidRPr="00BE7733" w:rsidRDefault="00BD6275" w:rsidP="007D7959">
            <w:pPr>
              <w:jc w:val="both"/>
            </w:pPr>
            <w:r w:rsidRPr="00BE7733">
              <w:br/>
            </w:r>
          </w:p>
        </w:tc>
        <w:tc>
          <w:tcPr>
            <w:tcW w:w="5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51C2" w14:textId="77777777" w:rsidR="00BD6275" w:rsidRPr="00BE7733" w:rsidRDefault="00BD6275" w:rsidP="007D7959">
            <w:pPr>
              <w:ind w:left="20"/>
              <w:jc w:val="both"/>
            </w:pPr>
          </w:p>
        </w:tc>
        <w:tc>
          <w:tcPr>
            <w:tcW w:w="4864" w:type="dxa"/>
          </w:tcPr>
          <w:p w14:paraId="03E8812E" w14:textId="77777777" w:rsidR="00BD6275" w:rsidRPr="00BE7733" w:rsidRDefault="00BD6275" w:rsidP="007D7959">
            <w:pPr>
              <w:jc w:val="both"/>
            </w:pPr>
          </w:p>
        </w:tc>
        <w:tc>
          <w:tcPr>
            <w:tcW w:w="2979" w:type="dxa"/>
            <w:vAlign w:val="center"/>
          </w:tcPr>
          <w:p w14:paraId="09B08560" w14:textId="77777777" w:rsidR="00BD6275" w:rsidRPr="00BE7733" w:rsidRDefault="00BD6275" w:rsidP="007D7959">
            <w:r w:rsidRPr="00BE7733">
              <w:t>Общая</w:t>
            </w:r>
            <w:r>
              <w:t xml:space="preserve"> </w:t>
            </w:r>
            <w:r w:rsidRPr="00BE7733">
              <w:t>сумма</w:t>
            </w:r>
            <w:r>
              <w:t xml:space="preserve"> </w:t>
            </w:r>
            <w:r w:rsidRPr="00BE7733">
              <w:t>баллов</w:t>
            </w:r>
            <w:r w:rsidRPr="00BE7733">
              <w:br/>
            </w:r>
          </w:p>
        </w:tc>
      </w:tr>
    </w:tbl>
    <w:p w14:paraId="221E57F2" w14:textId="77777777" w:rsidR="00BD6275" w:rsidRPr="00BE7733" w:rsidRDefault="00BD6275" w:rsidP="00BD6275">
      <w:pPr>
        <w:jc w:val="both"/>
      </w:pPr>
      <w:r w:rsidRPr="00BE7733">
        <w:lastRenderedPageBreak/>
        <w:t>   </w:t>
      </w:r>
    </w:p>
    <w:p w14:paraId="0120B157" w14:textId="77777777" w:rsidR="00BD6275" w:rsidRPr="00BE7733" w:rsidRDefault="00BD6275" w:rsidP="00BD6275">
      <w:pPr>
        <w:spacing w:after="20"/>
        <w:ind w:left="20"/>
        <w:jc w:val="both"/>
      </w:pPr>
      <w:r w:rsidRPr="00BE7733">
        <w:rPr>
          <w:i/>
        </w:rPr>
        <w:t xml:space="preserve">Примечание. </w:t>
      </w:r>
      <w:r w:rsidRPr="00BE7733">
        <w:t>Для оценивания результатов деятельности организации образования выделяются пять уровней качества предоставления образовательных услуг:</w:t>
      </w:r>
    </w:p>
    <w:p w14:paraId="5E400296" w14:textId="77777777" w:rsidR="00BD6275" w:rsidRPr="00BE7733" w:rsidRDefault="00BD6275" w:rsidP="00BD6275">
      <w:pPr>
        <w:pStyle w:val="af7"/>
        <w:numPr>
          <w:ilvl w:val="0"/>
          <w:numId w:val="19"/>
        </w:numPr>
        <w:spacing w:after="20"/>
        <w:ind w:left="20" w:firstLine="2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733">
        <w:rPr>
          <w:rFonts w:ascii="Times New Roman" w:hAnsi="Times New Roman" w:cs="Times New Roman"/>
          <w:sz w:val="24"/>
          <w:szCs w:val="24"/>
        </w:rPr>
        <w:t xml:space="preserve">образцовый – от 40 до 45 баллов,  хороший – от 35 до 39 баллов, требует улучшения – от 30 до 34 баллов, низкий – менее 30 баллов - </w:t>
      </w:r>
      <w:r w:rsidRPr="00BE7733">
        <w:rPr>
          <w:rFonts w:ascii="Times New Roman" w:hAnsi="Times New Roman" w:cs="Times New Roman"/>
          <w:i/>
          <w:sz w:val="24"/>
          <w:szCs w:val="24"/>
        </w:rPr>
        <w:t>для организаций образования, реализующих общеобразовательные программы дошкольного воспитания и обучения;</w:t>
      </w:r>
    </w:p>
    <w:p w14:paraId="58B0263C" w14:textId="77777777" w:rsidR="00BD6275" w:rsidRPr="00BE7733" w:rsidRDefault="00BD6275" w:rsidP="00BD6275">
      <w:pPr>
        <w:pStyle w:val="af7"/>
        <w:numPr>
          <w:ilvl w:val="0"/>
          <w:numId w:val="19"/>
        </w:numPr>
        <w:spacing w:after="20"/>
        <w:ind w:left="2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733">
        <w:rPr>
          <w:rFonts w:ascii="Times New Roman" w:hAnsi="Times New Roman" w:cs="Times New Roman"/>
          <w:sz w:val="24"/>
          <w:szCs w:val="24"/>
        </w:rPr>
        <w:t xml:space="preserve">образцовый – от 55  до 65 баллов, хороший – от 45  до 54 балла, требует улучшения – от 35  до 44 балла, низкий – менее 35 баллов – </w:t>
      </w:r>
      <w:r w:rsidRPr="00BE7733">
        <w:rPr>
          <w:rFonts w:ascii="Times New Roman" w:hAnsi="Times New Roman" w:cs="Times New Roman"/>
          <w:i/>
          <w:sz w:val="24"/>
          <w:szCs w:val="24"/>
        </w:rPr>
        <w:t>для организаций образования, реализующих общеобразовательные программы начального, основного среднего и общего среднего образования;</w:t>
      </w:r>
    </w:p>
    <w:p w14:paraId="78B7A6C2" w14:textId="77777777" w:rsidR="00BD6275" w:rsidRPr="00BE7733" w:rsidRDefault="00BD6275" w:rsidP="00BD6275">
      <w:pPr>
        <w:pStyle w:val="af7"/>
        <w:numPr>
          <w:ilvl w:val="0"/>
          <w:numId w:val="19"/>
        </w:numPr>
        <w:spacing w:after="20"/>
        <w:ind w:left="2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733">
        <w:rPr>
          <w:rFonts w:ascii="Times New Roman" w:hAnsi="Times New Roman" w:cs="Times New Roman"/>
          <w:sz w:val="24"/>
          <w:szCs w:val="24"/>
        </w:rPr>
        <w:t xml:space="preserve">образцовый – от 65  до 75 баллов, хороший – от 55  до 64 балла, требует улучшения – от 40  до 54 балла, низкий – менее 40 баллов – </w:t>
      </w:r>
      <w:r w:rsidRPr="00BE7733">
        <w:rPr>
          <w:rFonts w:ascii="Times New Roman" w:hAnsi="Times New Roman" w:cs="Times New Roman"/>
          <w:i/>
          <w:sz w:val="24"/>
          <w:szCs w:val="24"/>
        </w:rPr>
        <w:t>для организаций образования, реализующих образовательные программы технического и профессионального образования;</w:t>
      </w:r>
    </w:p>
    <w:p w14:paraId="38854DF3" w14:textId="77777777" w:rsidR="00BD6275" w:rsidRPr="00BE7733" w:rsidRDefault="00BD6275" w:rsidP="00BD6275">
      <w:pPr>
        <w:pStyle w:val="af7"/>
        <w:numPr>
          <w:ilvl w:val="0"/>
          <w:numId w:val="19"/>
        </w:numPr>
        <w:spacing w:after="20"/>
        <w:ind w:left="2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733">
        <w:rPr>
          <w:rFonts w:ascii="Times New Roman" w:hAnsi="Times New Roman" w:cs="Times New Roman"/>
          <w:sz w:val="24"/>
          <w:szCs w:val="24"/>
        </w:rPr>
        <w:t xml:space="preserve">образцовый – от 70  до 80 баллов, хороший – от 60  до 69 баллов, требует улучшения – от 45  до 59 баллов, низкий – менее 45 баллов – </w:t>
      </w:r>
      <w:r w:rsidRPr="00BE7733">
        <w:rPr>
          <w:rFonts w:ascii="Times New Roman" w:hAnsi="Times New Roman" w:cs="Times New Roman"/>
          <w:i/>
          <w:sz w:val="24"/>
          <w:szCs w:val="24"/>
        </w:rPr>
        <w:t xml:space="preserve">для организаций образования, реализующих образовательные программы </w:t>
      </w:r>
      <w:proofErr w:type="spellStart"/>
      <w:r w:rsidRPr="00BE7733">
        <w:rPr>
          <w:rFonts w:ascii="Times New Roman" w:hAnsi="Times New Roman" w:cs="Times New Roman"/>
          <w:i/>
          <w:sz w:val="24"/>
          <w:szCs w:val="24"/>
        </w:rPr>
        <w:t>послесреднего</w:t>
      </w:r>
      <w:proofErr w:type="spellEnd"/>
      <w:r w:rsidRPr="00BE7733">
        <w:rPr>
          <w:rFonts w:ascii="Times New Roman" w:hAnsi="Times New Roman" w:cs="Times New Roman"/>
          <w:i/>
          <w:sz w:val="24"/>
          <w:szCs w:val="24"/>
        </w:rPr>
        <w:t xml:space="preserve"> образования.</w:t>
      </w:r>
    </w:p>
    <w:p w14:paraId="6D0C2549" w14:textId="77777777" w:rsidR="00BD6275" w:rsidRPr="00BE7733" w:rsidRDefault="00BD6275" w:rsidP="00BD6275"/>
    <w:p w14:paraId="05FF62B3" w14:textId="77777777" w:rsidR="00BD6275" w:rsidRPr="00B349E4" w:rsidRDefault="00BD6275" w:rsidP="00B349E4">
      <w:pPr>
        <w:rPr>
          <w:sz w:val="28"/>
          <w:lang w:val="kk-KZ"/>
        </w:rPr>
      </w:pPr>
      <w:r w:rsidRPr="00BE7733">
        <w:t>Руководитель организации образования_________________________________</w:t>
      </w:r>
      <w:proofErr w:type="gramStart"/>
      <w:r w:rsidRPr="00BE7733">
        <w:t>_(</w:t>
      </w:r>
      <w:proofErr w:type="gramEnd"/>
      <w:r w:rsidRPr="00BE7733">
        <w:t>Фамилия, имя, отчество (при наличии) (подпись)</w:t>
      </w:r>
      <w:bookmarkEnd w:id="64"/>
    </w:p>
    <w:p w14:paraId="317A2633" w14:textId="77777777" w:rsidR="0099366C" w:rsidRDefault="0099366C" w:rsidP="00B5779B">
      <w:pPr>
        <w:jc w:val="center"/>
        <w:rPr>
          <w:b/>
          <w:sz w:val="28"/>
          <w:szCs w:val="28"/>
        </w:rPr>
      </w:pPr>
    </w:p>
    <w:sectPr w:rsidR="0099366C" w:rsidSect="007D795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5E9F" w14:textId="77777777" w:rsidR="00FB30D4" w:rsidRDefault="00FB30D4">
      <w:r>
        <w:separator/>
      </w:r>
    </w:p>
  </w:endnote>
  <w:endnote w:type="continuationSeparator" w:id="0">
    <w:p w14:paraId="450E813D" w14:textId="77777777" w:rsidR="00FB30D4" w:rsidRDefault="00FB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7DA7" w14:textId="77777777" w:rsidR="00DC3B87" w:rsidRDefault="00DC3B87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B522" w14:textId="77777777" w:rsidR="00DC3B87" w:rsidRDefault="00DC3B87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E481" w14:textId="77777777" w:rsidR="00DC3B87" w:rsidRDefault="00DC3B8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FCF6" w14:textId="77777777" w:rsidR="00FB30D4" w:rsidRDefault="00FB30D4">
      <w:r>
        <w:separator/>
      </w:r>
    </w:p>
  </w:footnote>
  <w:footnote w:type="continuationSeparator" w:id="0">
    <w:p w14:paraId="1CA47E83" w14:textId="77777777" w:rsidR="00FB30D4" w:rsidRDefault="00FB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7FCB" w14:textId="77777777" w:rsidR="00DC3B87" w:rsidRDefault="00DC3B8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9475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5FC2D2F" w14:textId="77777777" w:rsidR="00DC3B87" w:rsidRPr="00B97839" w:rsidRDefault="00DC3B87" w:rsidP="007D7959">
        <w:pPr>
          <w:pStyle w:val="ab"/>
          <w:jc w:val="center"/>
          <w:rPr>
            <w:sz w:val="28"/>
            <w:szCs w:val="28"/>
          </w:rPr>
        </w:pPr>
        <w:r w:rsidRPr="00B97839">
          <w:rPr>
            <w:sz w:val="28"/>
            <w:szCs w:val="28"/>
          </w:rPr>
          <w:fldChar w:fldCharType="begin"/>
        </w:r>
        <w:r w:rsidRPr="00B97839">
          <w:rPr>
            <w:sz w:val="28"/>
            <w:szCs w:val="28"/>
          </w:rPr>
          <w:instrText>PAGE   \* MERGEFORMAT</w:instrText>
        </w:r>
        <w:r w:rsidRPr="00B97839">
          <w:rPr>
            <w:sz w:val="28"/>
            <w:szCs w:val="28"/>
          </w:rPr>
          <w:fldChar w:fldCharType="separate"/>
        </w:r>
        <w:r w:rsidR="002D732B" w:rsidRPr="002D732B">
          <w:rPr>
            <w:noProof/>
            <w:sz w:val="28"/>
            <w:szCs w:val="28"/>
            <w:lang w:val="ru-RU"/>
          </w:rPr>
          <w:t>23</w:t>
        </w:r>
        <w:r w:rsidRPr="00B97839">
          <w:rPr>
            <w:noProof/>
            <w:sz w:val="28"/>
            <w:szCs w:val="28"/>
            <w:lang w:val="ru-RU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8070"/>
      <w:docPartObj>
        <w:docPartGallery w:val="Page Numbers (Top of Page)"/>
        <w:docPartUnique/>
      </w:docPartObj>
    </w:sdtPr>
    <w:sdtContent>
      <w:p w14:paraId="14259E6D" w14:textId="77777777" w:rsidR="00DC3B87" w:rsidRDefault="00DC3B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32B" w:rsidRPr="002D732B">
          <w:rPr>
            <w:noProof/>
            <w:lang w:val="ru-RU"/>
          </w:rPr>
          <w:t>2</w:t>
        </w:r>
        <w:r>
          <w:fldChar w:fldCharType="end"/>
        </w:r>
      </w:p>
    </w:sdtContent>
  </w:sdt>
  <w:p w14:paraId="023B7F0A" w14:textId="77777777" w:rsidR="00DC3B87" w:rsidRDefault="00DC3B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5" w15:restartNumberingAfterBreak="0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87535487">
    <w:abstractNumId w:val="8"/>
  </w:num>
  <w:num w:numId="2" w16cid:durableId="302973768">
    <w:abstractNumId w:val="3"/>
  </w:num>
  <w:num w:numId="3" w16cid:durableId="1707676960">
    <w:abstractNumId w:val="6"/>
  </w:num>
  <w:num w:numId="4" w16cid:durableId="2002272212">
    <w:abstractNumId w:val="5"/>
  </w:num>
  <w:num w:numId="5" w16cid:durableId="726879429">
    <w:abstractNumId w:val="10"/>
  </w:num>
  <w:num w:numId="6" w16cid:durableId="2032487623">
    <w:abstractNumId w:val="9"/>
  </w:num>
  <w:num w:numId="7" w16cid:durableId="393939520">
    <w:abstractNumId w:val="0"/>
  </w:num>
  <w:num w:numId="8" w16cid:durableId="221870873">
    <w:abstractNumId w:val="18"/>
  </w:num>
  <w:num w:numId="9" w16cid:durableId="1220939252">
    <w:abstractNumId w:val="2"/>
  </w:num>
  <w:num w:numId="10" w16cid:durableId="100347099">
    <w:abstractNumId w:val="1"/>
  </w:num>
  <w:num w:numId="11" w16cid:durableId="1682856712">
    <w:abstractNumId w:val="12"/>
  </w:num>
  <w:num w:numId="12" w16cid:durableId="904222737">
    <w:abstractNumId w:val="17"/>
  </w:num>
  <w:num w:numId="13" w16cid:durableId="1382829387">
    <w:abstractNumId w:val="13"/>
  </w:num>
  <w:num w:numId="14" w16cid:durableId="1442601674">
    <w:abstractNumId w:val="15"/>
  </w:num>
  <w:num w:numId="15" w16cid:durableId="457723945">
    <w:abstractNumId w:val="7"/>
  </w:num>
  <w:num w:numId="16" w16cid:durableId="2060548755">
    <w:abstractNumId w:val="4"/>
  </w:num>
  <w:num w:numId="17" w16cid:durableId="1729262074">
    <w:abstractNumId w:val="11"/>
  </w:num>
  <w:num w:numId="18" w16cid:durableId="347293286">
    <w:abstractNumId w:val="14"/>
  </w:num>
  <w:num w:numId="19" w16cid:durableId="9061099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C"/>
    <w:rsid w:val="000357EA"/>
    <w:rsid w:val="000425E1"/>
    <w:rsid w:val="00067334"/>
    <w:rsid w:val="00081AE6"/>
    <w:rsid w:val="000A6D14"/>
    <w:rsid w:val="000B5E8E"/>
    <w:rsid w:val="000D17F5"/>
    <w:rsid w:val="000D68F9"/>
    <w:rsid w:val="000E07FF"/>
    <w:rsid w:val="000E54B8"/>
    <w:rsid w:val="00107429"/>
    <w:rsid w:val="001416AD"/>
    <w:rsid w:val="001526B0"/>
    <w:rsid w:val="00196968"/>
    <w:rsid w:val="001B33BC"/>
    <w:rsid w:val="001C045D"/>
    <w:rsid w:val="0020016B"/>
    <w:rsid w:val="00203939"/>
    <w:rsid w:val="00204505"/>
    <w:rsid w:val="00224692"/>
    <w:rsid w:val="00234124"/>
    <w:rsid w:val="0029341B"/>
    <w:rsid w:val="00297AE4"/>
    <w:rsid w:val="002A6121"/>
    <w:rsid w:val="002B0FB8"/>
    <w:rsid w:val="002D7142"/>
    <w:rsid w:val="002D732B"/>
    <w:rsid w:val="002E524A"/>
    <w:rsid w:val="00300F4F"/>
    <w:rsid w:val="003223DE"/>
    <w:rsid w:val="00341AAE"/>
    <w:rsid w:val="003632D9"/>
    <w:rsid w:val="00380A66"/>
    <w:rsid w:val="003927DB"/>
    <w:rsid w:val="003B349E"/>
    <w:rsid w:val="003D5D35"/>
    <w:rsid w:val="003E7530"/>
    <w:rsid w:val="00414363"/>
    <w:rsid w:val="00424A3D"/>
    <w:rsid w:val="00447D38"/>
    <w:rsid w:val="00470BF8"/>
    <w:rsid w:val="0052162A"/>
    <w:rsid w:val="00532C6C"/>
    <w:rsid w:val="00537BE7"/>
    <w:rsid w:val="005451CA"/>
    <w:rsid w:val="005477AD"/>
    <w:rsid w:val="00564422"/>
    <w:rsid w:val="00575FC4"/>
    <w:rsid w:val="005B7338"/>
    <w:rsid w:val="005F22D4"/>
    <w:rsid w:val="005F700E"/>
    <w:rsid w:val="006013B3"/>
    <w:rsid w:val="006057A6"/>
    <w:rsid w:val="0060792B"/>
    <w:rsid w:val="006202E5"/>
    <w:rsid w:val="00626D43"/>
    <w:rsid w:val="00635FEE"/>
    <w:rsid w:val="0066108B"/>
    <w:rsid w:val="00664407"/>
    <w:rsid w:val="00667512"/>
    <w:rsid w:val="006A5FA0"/>
    <w:rsid w:val="006E4681"/>
    <w:rsid w:val="006F4A17"/>
    <w:rsid w:val="00713312"/>
    <w:rsid w:val="00722A1F"/>
    <w:rsid w:val="00734D2C"/>
    <w:rsid w:val="007963D7"/>
    <w:rsid w:val="007D359B"/>
    <w:rsid w:val="007D7959"/>
    <w:rsid w:val="007F7413"/>
    <w:rsid w:val="0084235D"/>
    <w:rsid w:val="00846AF6"/>
    <w:rsid w:val="008B54DD"/>
    <w:rsid w:val="008C536E"/>
    <w:rsid w:val="008D202B"/>
    <w:rsid w:val="008E43DE"/>
    <w:rsid w:val="00970819"/>
    <w:rsid w:val="00980413"/>
    <w:rsid w:val="00981CC6"/>
    <w:rsid w:val="0099366C"/>
    <w:rsid w:val="009A1AB0"/>
    <w:rsid w:val="009A67C1"/>
    <w:rsid w:val="009F4504"/>
    <w:rsid w:val="00A00CE0"/>
    <w:rsid w:val="00A03350"/>
    <w:rsid w:val="00A46DCB"/>
    <w:rsid w:val="00A76853"/>
    <w:rsid w:val="00B3304B"/>
    <w:rsid w:val="00B349E4"/>
    <w:rsid w:val="00B52D3C"/>
    <w:rsid w:val="00B5779B"/>
    <w:rsid w:val="00B7052F"/>
    <w:rsid w:val="00B82682"/>
    <w:rsid w:val="00B84C76"/>
    <w:rsid w:val="00B92484"/>
    <w:rsid w:val="00BB3897"/>
    <w:rsid w:val="00BB4B2E"/>
    <w:rsid w:val="00BD319F"/>
    <w:rsid w:val="00BD6275"/>
    <w:rsid w:val="00BD7EE2"/>
    <w:rsid w:val="00BF26A1"/>
    <w:rsid w:val="00BF50F6"/>
    <w:rsid w:val="00BF758F"/>
    <w:rsid w:val="00BF7CE5"/>
    <w:rsid w:val="00C01AB1"/>
    <w:rsid w:val="00C12E92"/>
    <w:rsid w:val="00C461FA"/>
    <w:rsid w:val="00C642D1"/>
    <w:rsid w:val="00C6523E"/>
    <w:rsid w:val="00C750C1"/>
    <w:rsid w:val="00C96D4F"/>
    <w:rsid w:val="00CC32DF"/>
    <w:rsid w:val="00CE67CE"/>
    <w:rsid w:val="00D11A11"/>
    <w:rsid w:val="00D653FC"/>
    <w:rsid w:val="00DA365E"/>
    <w:rsid w:val="00DC3B87"/>
    <w:rsid w:val="00DD1F5F"/>
    <w:rsid w:val="00DE328E"/>
    <w:rsid w:val="00E1355D"/>
    <w:rsid w:val="00E17648"/>
    <w:rsid w:val="00E37589"/>
    <w:rsid w:val="00E61B0F"/>
    <w:rsid w:val="00E834FE"/>
    <w:rsid w:val="00EB3561"/>
    <w:rsid w:val="00EB4774"/>
    <w:rsid w:val="00ED47F6"/>
    <w:rsid w:val="00F1133E"/>
    <w:rsid w:val="00F33172"/>
    <w:rsid w:val="00F42BD7"/>
    <w:rsid w:val="00F8098F"/>
    <w:rsid w:val="00F85B11"/>
    <w:rsid w:val="00F86FAC"/>
    <w:rsid w:val="00F975BC"/>
    <w:rsid w:val="00FB160F"/>
    <w:rsid w:val="00FB30D4"/>
    <w:rsid w:val="00FB60B6"/>
    <w:rsid w:val="00FC1402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A401E"/>
  <w15:docId w15:val="{095561A0-948A-7C40-837A-F1A88375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275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6275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6275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6275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6275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D6275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D6275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D6275"/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unhideWhenUsed/>
    <w:rsid w:val="00BD6275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D6275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BD6275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BD6275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BD6275"/>
    <w:rPr>
      <w:rFonts w:ascii="Times New Roman" w:eastAsia="Times New Roman" w:hAnsi="Times New Roman" w:cs="Times New Roman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BD6275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1">
    <w:name w:val="Заголовок Знак"/>
    <w:basedOn w:val="a0"/>
    <w:link w:val="af0"/>
    <w:uiPriority w:val="10"/>
    <w:rsid w:val="00BD6275"/>
    <w:rPr>
      <w:rFonts w:ascii="Times New Roman" w:eastAsia="Times New Roman" w:hAnsi="Times New Roman" w:cs="Times New Roman"/>
      <w:lang w:val="en-US"/>
    </w:rPr>
  </w:style>
  <w:style w:type="character" w:styleId="af2">
    <w:name w:val="Emphasis"/>
    <w:basedOn w:val="a0"/>
    <w:uiPriority w:val="20"/>
    <w:qFormat/>
    <w:rsid w:val="00BD6275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BD6275"/>
    <w:rPr>
      <w:rFonts w:ascii="Times New Roman" w:eastAsia="Times New Roman" w:hAnsi="Times New Roman" w:cs="Times New Roman"/>
    </w:rPr>
  </w:style>
  <w:style w:type="paragraph" w:styleId="af4">
    <w:name w:val="caption"/>
    <w:basedOn w:val="a"/>
    <w:next w:val="a"/>
    <w:uiPriority w:val="35"/>
    <w:semiHidden/>
    <w:unhideWhenUsed/>
    <w:qFormat/>
    <w:rsid w:val="00BD6275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BD6275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BD6275"/>
    <w:pPr>
      <w:spacing w:after="200" w:line="276" w:lineRule="auto"/>
    </w:pPr>
    <w:rPr>
      <w:lang w:val="en-US"/>
    </w:rPr>
  </w:style>
  <w:style w:type="character" w:customStyle="1" w:styleId="af5">
    <w:name w:val="Нижний колонтитул Знак"/>
    <w:basedOn w:val="a0"/>
    <w:link w:val="af6"/>
    <w:uiPriority w:val="99"/>
    <w:rsid w:val="00BD6275"/>
    <w:rPr>
      <w:rFonts w:eastAsia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5"/>
    <w:uiPriority w:val="99"/>
    <w:unhideWhenUsed/>
    <w:rsid w:val="00BD6275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1">
    <w:name w:val="Нижний колонтитул Знак1"/>
    <w:basedOn w:val="a0"/>
    <w:uiPriority w:val="99"/>
    <w:semiHidden/>
    <w:rsid w:val="00BD6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D6275"/>
    <w:rPr>
      <w:rFonts w:ascii="Segoe UI" w:eastAsia="Times New Roman" w:hAnsi="Segoe UI" w:cs="Segoe UI"/>
      <w:sz w:val="18"/>
      <w:szCs w:val="18"/>
    </w:rPr>
  </w:style>
  <w:style w:type="paragraph" w:styleId="af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f8"/>
    <w:uiPriority w:val="34"/>
    <w:qFormat/>
    <w:rsid w:val="00BD62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fa"/>
    <w:uiPriority w:val="99"/>
    <w:unhideWhenUsed/>
    <w:qFormat/>
    <w:rsid w:val="00BD6275"/>
    <w:pPr>
      <w:spacing w:after="360" w:line="238" w:lineRule="atLeast"/>
    </w:pPr>
    <w:rPr>
      <w:rFonts w:ascii="Arial" w:hAnsi="Arial" w:cs="Arial"/>
      <w:color w:val="666666"/>
      <w:spacing w:val="1"/>
      <w:sz w:val="16"/>
      <w:szCs w:val="16"/>
    </w:rPr>
  </w:style>
  <w:style w:type="character" w:customStyle="1" w:styleId="s20">
    <w:name w:val="s20"/>
    <w:basedOn w:val="a0"/>
    <w:rsid w:val="00BD6275"/>
  </w:style>
  <w:style w:type="character" w:customStyle="1" w:styleId="s0">
    <w:name w:val="s0"/>
    <w:basedOn w:val="a0"/>
    <w:qFormat/>
    <w:rsid w:val="00BD6275"/>
    <w:rPr>
      <w:color w:val="000000"/>
    </w:rPr>
  </w:style>
  <w:style w:type="character" w:customStyle="1" w:styleId="s202">
    <w:name w:val="s202"/>
    <w:basedOn w:val="a0"/>
    <w:rsid w:val="00BD6275"/>
  </w:style>
  <w:style w:type="character" w:customStyle="1" w:styleId="s2">
    <w:name w:val="s2"/>
    <w:basedOn w:val="a0"/>
    <w:rsid w:val="00BD6275"/>
    <w:rPr>
      <w:color w:val="000080"/>
    </w:rPr>
  </w:style>
  <w:style w:type="character" w:customStyle="1" w:styleId="s1">
    <w:name w:val="s1"/>
    <w:basedOn w:val="a0"/>
    <w:rsid w:val="00BD6275"/>
    <w:rPr>
      <w:color w:val="000000"/>
    </w:rPr>
  </w:style>
  <w:style w:type="character" w:customStyle="1" w:styleId="s9">
    <w:name w:val="s9"/>
    <w:basedOn w:val="a0"/>
    <w:rsid w:val="00BD6275"/>
    <w:rPr>
      <w:bdr w:val="none" w:sz="0" w:space="0" w:color="auto" w:frame="1"/>
    </w:rPr>
  </w:style>
  <w:style w:type="character" w:customStyle="1" w:styleId="s3">
    <w:name w:val="s3"/>
    <w:basedOn w:val="a0"/>
    <w:rsid w:val="00BD6275"/>
    <w:rPr>
      <w:color w:val="FF0000"/>
    </w:rPr>
  </w:style>
  <w:style w:type="paragraph" w:styleId="afb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c"/>
    <w:uiPriority w:val="1"/>
    <w:qFormat/>
    <w:rsid w:val="00BD62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Обычный базовый"/>
    <w:basedOn w:val="a"/>
    <w:link w:val="afe"/>
    <w:qFormat/>
    <w:rsid w:val="00BD6275"/>
    <w:pPr>
      <w:tabs>
        <w:tab w:val="left" w:pos="567"/>
      </w:tabs>
      <w:ind w:firstLine="709"/>
      <w:contextualSpacing/>
      <w:jc w:val="both"/>
    </w:pPr>
    <w:rPr>
      <w:color w:val="000000"/>
      <w:sz w:val="28"/>
      <w:szCs w:val="28"/>
    </w:rPr>
  </w:style>
  <w:style w:type="character" w:customStyle="1" w:styleId="afe">
    <w:name w:val="Обычный базовый Знак"/>
    <w:link w:val="afd"/>
    <w:rsid w:val="00BD62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a">
    <w:name w:val="Обычный (Интернет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f9"/>
    <w:uiPriority w:val="99"/>
    <w:locked/>
    <w:rsid w:val="00BD6275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f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f7"/>
    <w:uiPriority w:val="34"/>
    <w:locked/>
    <w:rsid w:val="00BD6275"/>
  </w:style>
  <w:style w:type="paragraph" w:customStyle="1" w:styleId="j110">
    <w:name w:val="j110"/>
    <w:basedOn w:val="a"/>
    <w:rsid w:val="00BD6275"/>
    <w:pPr>
      <w:spacing w:before="100" w:beforeAutospacing="1" w:after="100" w:afterAutospacing="1"/>
    </w:pPr>
  </w:style>
  <w:style w:type="paragraph" w:customStyle="1" w:styleId="j111">
    <w:name w:val="j111"/>
    <w:basedOn w:val="a"/>
    <w:rsid w:val="00BD6275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BD6275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BD6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1"/>
    <w:next w:val="a3"/>
    <w:uiPriority w:val="39"/>
    <w:rsid w:val="00BD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BD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3"/>
    <w:uiPriority w:val="59"/>
    <w:rsid w:val="00BD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BD627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BD627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BD6275"/>
    <w:pPr>
      <w:widowControl w:val="0"/>
      <w:suppressAutoHyphens/>
      <w:jc w:val="both"/>
    </w:pPr>
    <w:rPr>
      <w:rFonts w:eastAsia="Arial Unicode MS"/>
      <w:kern w:val="1"/>
      <w:sz w:val="28"/>
      <w:lang w:eastAsia="ar-SA"/>
    </w:rPr>
  </w:style>
  <w:style w:type="character" w:customStyle="1" w:styleId="afc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fb"/>
    <w:uiPriority w:val="1"/>
    <w:rsid w:val="00BD62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11EF-0F7D-43E7-9E31-62448E53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6316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</cp:lastModifiedBy>
  <cp:revision>3</cp:revision>
  <cp:lastPrinted>2022-12-19T07:23:00Z</cp:lastPrinted>
  <dcterms:created xsi:type="dcterms:W3CDTF">2022-12-19T07:19:00Z</dcterms:created>
  <dcterms:modified xsi:type="dcterms:W3CDTF">2022-12-19T07:30:00Z</dcterms:modified>
</cp:coreProperties>
</file>